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E5BB3" w14:textId="77777777" w:rsidR="005A65E0" w:rsidRDefault="00C17B90">
      <w:pPr>
        <w:pStyle w:val="Heading21"/>
      </w:pPr>
      <w:r>
        <w:rPr>
          <w:rFonts w:ascii="Arial" w:hAnsi="Arial" w:cs="Arial"/>
        </w:rPr>
        <w:t xml:space="preserve">  </w:t>
      </w:r>
      <w:r>
        <w:t>REPUBLIKA HRVATSKA</w:t>
      </w:r>
    </w:p>
    <w:p w14:paraId="2115B6BC" w14:textId="77777777" w:rsidR="005A65E0" w:rsidRDefault="00C17B90">
      <w:pPr>
        <w:tabs>
          <w:tab w:val="center" w:pos="1680"/>
          <w:tab w:val="center" w:pos="31680"/>
        </w:tabs>
        <w:rPr>
          <w:b/>
          <w:bCs/>
        </w:rPr>
      </w:pPr>
      <w:r>
        <w:rPr>
          <w:b/>
          <w:bCs/>
        </w:rPr>
        <w:t>OSNOVNA ŠKOLA CENTAR</w:t>
      </w:r>
    </w:p>
    <w:p w14:paraId="53851C22" w14:textId="77777777" w:rsidR="005A65E0" w:rsidRDefault="00C17B90">
      <w:pPr>
        <w:pStyle w:val="Heading11"/>
        <w:tabs>
          <w:tab w:val="clear" w:pos="1680"/>
          <w:tab w:val="center" w:pos="1140"/>
        </w:tabs>
        <w:rPr>
          <w:kern w:val="36"/>
          <w:sz w:val="28"/>
          <w:szCs w:val="28"/>
        </w:rPr>
      </w:pPr>
      <w:r>
        <w:rPr>
          <w:kern w:val="36"/>
          <w:sz w:val="28"/>
          <w:szCs w:val="28"/>
        </w:rPr>
        <w:tab/>
        <w:t xml:space="preserve">   PULA</w:t>
      </w:r>
    </w:p>
    <w:p w14:paraId="7B6D8C15" w14:textId="77777777" w:rsidR="005A65E0" w:rsidRDefault="00C17B90">
      <w:pPr>
        <w:rPr>
          <w:b/>
        </w:rPr>
      </w:pPr>
      <w:r>
        <w:t xml:space="preserve">        </w:t>
      </w:r>
      <w:r>
        <w:rPr>
          <w:b/>
        </w:rPr>
        <w:t xml:space="preserve">DANTEOV TRG 2 </w:t>
      </w:r>
    </w:p>
    <w:p w14:paraId="7F6C9D3C" w14:textId="77777777" w:rsidR="005A65E0" w:rsidRDefault="00C17B90">
      <w:pPr>
        <w:rPr>
          <w:b/>
        </w:rPr>
      </w:pPr>
      <w:r>
        <w:rPr>
          <w:b/>
        </w:rPr>
        <w:t xml:space="preserve"> </w:t>
      </w:r>
    </w:p>
    <w:p w14:paraId="111CCEB7" w14:textId="77777777" w:rsidR="005A65E0" w:rsidRDefault="00C17B90">
      <w:pPr>
        <w:tabs>
          <w:tab w:val="center" w:pos="1680"/>
          <w:tab w:val="center" w:pos="31680"/>
        </w:tabs>
      </w:pPr>
      <w:r>
        <w:rPr>
          <w:rFonts w:ascii="Wingdings" w:hAnsi="Wingdings"/>
        </w:rPr>
        <w:t></w:t>
      </w:r>
      <w:r>
        <w:t xml:space="preserve"> 052 / 222 248; fax / 394 864</w:t>
      </w:r>
    </w:p>
    <w:p w14:paraId="68CA2268" w14:textId="77777777" w:rsidR="005A65E0" w:rsidRDefault="00C17B90">
      <w:pPr>
        <w:tabs>
          <w:tab w:val="center" w:pos="1680"/>
          <w:tab w:val="center" w:pos="31680"/>
        </w:tabs>
      </w:pPr>
      <w:r>
        <w:t>e-mail: ured@os-centar-pu.skole.hr</w:t>
      </w:r>
    </w:p>
    <w:p w14:paraId="223CB0FD" w14:textId="77777777" w:rsidR="005A65E0" w:rsidRDefault="00C17B90">
      <w:r>
        <w:t xml:space="preserve"> </w:t>
      </w:r>
    </w:p>
    <w:p w14:paraId="2C1CC0F6" w14:textId="5E0E849D" w:rsidR="005A65E0" w:rsidRDefault="00C17B90">
      <w:r>
        <w:t>KLASA:  007-02/25-02/</w:t>
      </w:r>
      <w:r w:rsidR="00BB4113">
        <w:t>04</w:t>
      </w:r>
    </w:p>
    <w:p w14:paraId="1E47E39E" w14:textId="6E025F23" w:rsidR="005A65E0" w:rsidRDefault="00C17B90">
      <w:r>
        <w:t>URBROJ: 2163-7-12-08-25-</w:t>
      </w:r>
      <w:r w:rsidR="00BB4113">
        <w:t>2</w:t>
      </w:r>
    </w:p>
    <w:p w14:paraId="40BE7CA1" w14:textId="77777777" w:rsidR="005A65E0" w:rsidRDefault="00C17B90">
      <w:r>
        <w:t>Pula, 3. listopada 2025.</w:t>
      </w:r>
    </w:p>
    <w:p w14:paraId="4442A7C3" w14:textId="77777777" w:rsidR="005A65E0" w:rsidRDefault="00C17B90">
      <w:r>
        <w:t xml:space="preserve"> </w:t>
      </w:r>
    </w:p>
    <w:p w14:paraId="0D331462" w14:textId="77777777" w:rsidR="005A65E0" w:rsidRDefault="00C17B90">
      <w:r>
        <w:t xml:space="preserve"> </w:t>
      </w:r>
    </w:p>
    <w:p w14:paraId="53BECF64" w14:textId="77777777" w:rsidR="005A65E0" w:rsidRDefault="00C17B90">
      <w:pPr>
        <w:jc w:val="center"/>
      </w:pPr>
      <w:r>
        <w:t xml:space="preserve">Zapisnik s 4.  sjednice ŠO-a OŠ Centar održane 3. listopada 2025. </w:t>
      </w:r>
    </w:p>
    <w:p w14:paraId="17C48352" w14:textId="77777777" w:rsidR="005A65E0" w:rsidRDefault="00C17B90">
      <w:pPr>
        <w:jc w:val="center"/>
      </w:pPr>
      <w:r>
        <w:t xml:space="preserve"> </w:t>
      </w:r>
    </w:p>
    <w:p w14:paraId="171281F9" w14:textId="77777777" w:rsidR="005A65E0" w:rsidRDefault="00C17B90">
      <w:r>
        <w:t xml:space="preserve"> </w:t>
      </w:r>
    </w:p>
    <w:p w14:paraId="7F698422" w14:textId="77777777" w:rsidR="005A65E0" w:rsidRDefault="00C17B90">
      <w:r>
        <w:t xml:space="preserve"> </w:t>
      </w:r>
    </w:p>
    <w:p w14:paraId="58CDE32C" w14:textId="6C08B554" w:rsidR="005A65E0" w:rsidRDefault="00C17B90">
      <w:pPr>
        <w:jc w:val="both"/>
      </w:pPr>
      <w:r>
        <w:t>Početak: 13:30</w:t>
      </w:r>
      <w:r w:rsidR="00BB4113">
        <w:t xml:space="preserve"> </w:t>
      </w:r>
      <w:r>
        <w:t>h</w:t>
      </w:r>
    </w:p>
    <w:p w14:paraId="5D09233C" w14:textId="77777777" w:rsidR="005A65E0" w:rsidRDefault="00C17B90">
      <w:pPr>
        <w:jc w:val="both"/>
      </w:pPr>
      <w:r>
        <w:t xml:space="preserve"> </w:t>
      </w:r>
    </w:p>
    <w:p w14:paraId="183FF359" w14:textId="77777777" w:rsidR="005A65E0" w:rsidRDefault="00C17B90">
      <w:pPr>
        <w:jc w:val="both"/>
      </w:pPr>
      <w:r>
        <w:t xml:space="preserve">Nazočne:, Borka </w:t>
      </w:r>
      <w:proofErr w:type="spellStart"/>
      <w:r>
        <w:t>Sladonja</w:t>
      </w:r>
      <w:proofErr w:type="spellEnd"/>
      <w:r>
        <w:t xml:space="preserve">, </w:t>
      </w:r>
      <w:proofErr w:type="spellStart"/>
      <w:r>
        <w:t>Ilse</w:t>
      </w:r>
      <w:proofErr w:type="spellEnd"/>
      <w:r>
        <w:t xml:space="preserve"> Bošković </w:t>
      </w:r>
      <w:proofErr w:type="spellStart"/>
      <w:r>
        <w:t>Duić</w:t>
      </w:r>
      <w:proofErr w:type="spellEnd"/>
      <w:r>
        <w:t xml:space="preserve">, Sonja Perković, Bojana Anton, Miljenka Nikolić, Dijana </w:t>
      </w:r>
      <w:proofErr w:type="spellStart"/>
      <w:r>
        <w:t>Šain</w:t>
      </w:r>
      <w:proofErr w:type="spellEnd"/>
    </w:p>
    <w:p w14:paraId="37E19AF1" w14:textId="77777777" w:rsidR="005A65E0" w:rsidRDefault="00C17B90">
      <w:pPr>
        <w:jc w:val="both"/>
      </w:pPr>
      <w:r>
        <w:t xml:space="preserve">Izočne: Teodora </w:t>
      </w:r>
      <w:proofErr w:type="spellStart"/>
      <w:r>
        <w:t>Dimitrov</w:t>
      </w:r>
      <w:proofErr w:type="spellEnd"/>
    </w:p>
    <w:p w14:paraId="5D3A75B8" w14:textId="45907CD0" w:rsidR="005A65E0" w:rsidRDefault="00C17B90">
      <w:pPr>
        <w:jc w:val="both"/>
      </w:pPr>
      <w:r>
        <w:t>Prisustvovala: Ljiljana Glad-</w:t>
      </w:r>
      <w:proofErr w:type="spellStart"/>
      <w:r>
        <w:t>Racan</w:t>
      </w:r>
      <w:proofErr w:type="spellEnd"/>
      <w:r>
        <w:t xml:space="preserve">, ravnateljica i Suzana Filipović, </w:t>
      </w:r>
      <w:r w:rsidR="00BB4113">
        <w:t>voditeljica računovodstva</w:t>
      </w:r>
      <w:r>
        <w:tab/>
      </w:r>
      <w:r>
        <w:tab/>
      </w:r>
      <w:r>
        <w:tab/>
      </w:r>
    </w:p>
    <w:p w14:paraId="1ABADF87" w14:textId="77777777" w:rsidR="005A65E0" w:rsidRDefault="00C17B90">
      <w:pPr>
        <w:jc w:val="both"/>
      </w:pPr>
      <w:r>
        <w:tab/>
      </w:r>
    </w:p>
    <w:p w14:paraId="6133D641" w14:textId="77777777" w:rsidR="005A65E0" w:rsidRDefault="00C17B90">
      <w:pPr>
        <w:jc w:val="both"/>
      </w:pPr>
      <w:r>
        <w:t xml:space="preserve"> </w:t>
      </w:r>
    </w:p>
    <w:p w14:paraId="68F0A0EA" w14:textId="77777777" w:rsidR="005A65E0" w:rsidRDefault="00C17B90">
      <w:pPr>
        <w:rPr>
          <w:b/>
        </w:rPr>
      </w:pPr>
      <w:r>
        <w:rPr>
          <w:b/>
        </w:rPr>
        <w:t>DNEVNI RED:</w:t>
      </w:r>
    </w:p>
    <w:p w14:paraId="6408F04D" w14:textId="77777777" w:rsidR="005A65E0" w:rsidRDefault="00C17B90">
      <w:r>
        <w:t xml:space="preserve"> </w:t>
      </w:r>
    </w:p>
    <w:p w14:paraId="2BF7257A" w14:textId="77777777" w:rsidR="005A65E0" w:rsidRDefault="00C17B90">
      <w:pPr>
        <w:pStyle w:val="Odlomakpopisa1"/>
        <w:numPr>
          <w:ilvl w:val="0"/>
          <w:numId w:val="1"/>
        </w:numPr>
      </w:pPr>
      <w:r>
        <w:t xml:space="preserve">Prihvaćanje Zapisnika s prethodne 3. sjednice Školskog odbora </w:t>
      </w:r>
    </w:p>
    <w:p w14:paraId="1EA8F388" w14:textId="77777777" w:rsidR="005A65E0" w:rsidRDefault="00C17B90">
      <w:pPr>
        <w:pStyle w:val="Odlomakpopisa1"/>
        <w:numPr>
          <w:ilvl w:val="0"/>
          <w:numId w:val="1"/>
        </w:numPr>
      </w:pPr>
      <w:r>
        <w:t>Prijedlog Godišnjeg plana i programa rada Škole i Školskog kurikuluma za školsku godinu 2025./2026.</w:t>
      </w:r>
    </w:p>
    <w:p w14:paraId="267FE332" w14:textId="77777777" w:rsidR="005A65E0" w:rsidRDefault="00C17B90">
      <w:pPr>
        <w:pStyle w:val="Odlomakpopisa1"/>
        <w:numPr>
          <w:ilvl w:val="0"/>
          <w:numId w:val="1"/>
        </w:numPr>
      </w:pPr>
      <w:r>
        <w:t xml:space="preserve">Izvješće ravnateljice o realizaciji Godišnjeg plana i programa rada Škole i Školskog kurikuluma za školsku godinu 2024./2025. </w:t>
      </w:r>
    </w:p>
    <w:p w14:paraId="025EF8ED" w14:textId="77777777" w:rsidR="005A65E0" w:rsidRDefault="00C17B90">
      <w:pPr>
        <w:pStyle w:val="Odlomakpopisa1"/>
        <w:numPr>
          <w:ilvl w:val="0"/>
          <w:numId w:val="1"/>
        </w:numPr>
      </w:pPr>
      <w:r>
        <w:t>Izvješće o stanju sigurnosti, provođenju preventivnih programa te mjerama poduzetim u cilju zaštite prava učenika;</w:t>
      </w:r>
    </w:p>
    <w:p w14:paraId="75950F6B" w14:textId="77777777" w:rsidR="005A65E0" w:rsidRDefault="00C17B90">
      <w:pPr>
        <w:pStyle w:val="Odlomakpopisa1"/>
        <w:numPr>
          <w:ilvl w:val="0"/>
          <w:numId w:val="1"/>
        </w:numPr>
        <w:rPr>
          <w:b/>
        </w:rPr>
      </w:pPr>
      <w:r>
        <w:t>Financijski izvještaj 01-06/2025:</w:t>
      </w:r>
    </w:p>
    <w:p w14:paraId="0CD7C30E" w14:textId="77777777" w:rsidR="005A65E0" w:rsidRDefault="00C17B90">
      <w:pPr>
        <w:pStyle w:val="Odlomakpopisa1"/>
        <w:numPr>
          <w:ilvl w:val="0"/>
          <w:numId w:val="1"/>
        </w:numPr>
        <w:rPr>
          <w:b/>
        </w:rPr>
      </w:pPr>
      <w:r>
        <w:t>Izvršenje proračuna 01.-30.06. 2025.;</w:t>
      </w:r>
    </w:p>
    <w:p w14:paraId="5F4EFD30" w14:textId="77777777" w:rsidR="005A65E0" w:rsidRDefault="00C17B90">
      <w:pPr>
        <w:pStyle w:val="Odlomakpopisa1"/>
        <w:numPr>
          <w:ilvl w:val="0"/>
          <w:numId w:val="1"/>
        </w:numPr>
        <w:rPr>
          <w:b/>
        </w:rPr>
      </w:pPr>
      <w:r>
        <w:t>Raspodjela financijskog rezultata za 2024.-tu godinu;</w:t>
      </w:r>
    </w:p>
    <w:p w14:paraId="7252A373" w14:textId="77777777" w:rsidR="005A65E0" w:rsidRDefault="00C17B90">
      <w:pPr>
        <w:pStyle w:val="Odlomakpopisa1"/>
        <w:numPr>
          <w:ilvl w:val="0"/>
          <w:numId w:val="1"/>
        </w:numPr>
        <w:rPr>
          <w:b/>
        </w:rPr>
      </w:pPr>
      <w:r>
        <w:t>Različito</w:t>
      </w:r>
    </w:p>
    <w:p w14:paraId="3CAEFF00" w14:textId="77777777" w:rsidR="005A65E0" w:rsidRDefault="005A65E0">
      <w:pPr>
        <w:pStyle w:val="Odlomakpopisa1"/>
      </w:pPr>
    </w:p>
    <w:p w14:paraId="3A587C0A" w14:textId="77777777" w:rsidR="005A65E0" w:rsidRDefault="00C17B90">
      <w:pPr>
        <w:pStyle w:val="Odlomakpopisa1"/>
      </w:pPr>
      <w:r>
        <w:t>Ad1) Prihvaćanje Zapisnika s prethodne 3. sjednice Školskog odbora</w:t>
      </w:r>
    </w:p>
    <w:p w14:paraId="1173CBBF" w14:textId="77777777" w:rsidR="005A65E0" w:rsidRDefault="00C17B90">
      <w:pPr>
        <w:pStyle w:val="Odlomakpopisa1"/>
      </w:pPr>
      <w:r>
        <w:rPr>
          <w:u w:val="single"/>
        </w:rPr>
        <w:t xml:space="preserve">Zaključak: </w:t>
      </w:r>
      <w:r>
        <w:t>Zapisnik s prethodne 3. sjednice Školskog odbora je jednoglasno prihvaćen.</w:t>
      </w:r>
    </w:p>
    <w:p w14:paraId="5502AC7E" w14:textId="77777777" w:rsidR="005A65E0" w:rsidRDefault="005A65E0">
      <w:pPr>
        <w:pStyle w:val="Odlomakpopisa1"/>
      </w:pPr>
    </w:p>
    <w:p w14:paraId="23ACE952" w14:textId="77777777" w:rsidR="005A65E0" w:rsidRDefault="00C17B90">
      <w:pPr>
        <w:pStyle w:val="Odlomakpopisa1"/>
      </w:pPr>
      <w:r>
        <w:t>Ad2) Prijedlog Godišnjeg plana i programa rada Škole i Školskog kurikuluma za školsku godinu 2025./2026.</w:t>
      </w:r>
    </w:p>
    <w:p w14:paraId="1B3C8A2E" w14:textId="77777777" w:rsidR="005A65E0" w:rsidRDefault="00C17B90">
      <w:pPr>
        <w:pStyle w:val="Odlomakpopisa1"/>
      </w:pPr>
      <w:r>
        <w:t>Ravnateljica Glad-</w:t>
      </w:r>
      <w:proofErr w:type="spellStart"/>
      <w:r>
        <w:t>Racan</w:t>
      </w:r>
      <w:proofErr w:type="spellEnd"/>
      <w:r>
        <w:t xml:space="preserve">  je upoznala članice ŠO-a s Prijedlogom Godišnjeg plana i programa rada Škole i Školskog kurikuluma za školsku godinu 2025./2026. Članice su ga prihvatile.</w:t>
      </w:r>
    </w:p>
    <w:p w14:paraId="77BCE925" w14:textId="77777777" w:rsidR="005A65E0" w:rsidRDefault="00C17B90">
      <w:pPr>
        <w:pStyle w:val="Odlomakpopisa1"/>
      </w:pPr>
      <w:r>
        <w:rPr>
          <w:u w:val="single"/>
        </w:rPr>
        <w:t>Zaključak:</w:t>
      </w:r>
      <w:r>
        <w:t xml:space="preserve"> Prijedlog Godišnjeg plana i programa rada Škole i Školskog kurikuluma za školsku godinu 2025./2026. je jednoglasno prihvaćen.</w:t>
      </w:r>
    </w:p>
    <w:p w14:paraId="6CA3C5D8" w14:textId="77777777" w:rsidR="005A65E0" w:rsidRDefault="005A65E0">
      <w:pPr>
        <w:pStyle w:val="Odlomakpopisa1"/>
      </w:pPr>
    </w:p>
    <w:p w14:paraId="366E6FAA" w14:textId="77777777" w:rsidR="005A65E0" w:rsidRDefault="00C17B90">
      <w:pPr>
        <w:pStyle w:val="Odlomakpopisa1"/>
      </w:pPr>
      <w:r>
        <w:t xml:space="preserve">Ad3) Izvješće ravnateljice o realizaciji Godišnjeg plana i programa rada Škole i Školskog kurikuluma za školsku godinu 2024./2025. </w:t>
      </w:r>
    </w:p>
    <w:p w14:paraId="110E59E0" w14:textId="77777777" w:rsidR="005A65E0" w:rsidRDefault="00C17B90">
      <w:pPr>
        <w:pStyle w:val="Odlomakpopisa1"/>
      </w:pPr>
      <w:r>
        <w:t>Ravnateljica je izvijestila članice ŠO-a o Godišnjem planu i programu rada Škole i Školskom kurikulumu za školsku godinu 2024./2025.</w:t>
      </w:r>
    </w:p>
    <w:p w14:paraId="4869BFD3" w14:textId="77777777" w:rsidR="005A65E0" w:rsidRDefault="00C17B90">
      <w:pPr>
        <w:pStyle w:val="Odlomakpopisa1"/>
      </w:pPr>
      <w:r>
        <w:rPr>
          <w:u w:val="single"/>
        </w:rPr>
        <w:t>Zaključak</w:t>
      </w:r>
      <w:r>
        <w:t>: Izvješće ravnateljice o realizaciji Godišnjeg plana i programa rada Škole i Školskog kurikuluma za školsku godinu 2024./2025. je prihvaćeno.</w:t>
      </w:r>
    </w:p>
    <w:p w14:paraId="3254F15B" w14:textId="77777777" w:rsidR="005A65E0" w:rsidRDefault="005A65E0">
      <w:pPr>
        <w:pStyle w:val="Odlomakpopisa1"/>
      </w:pPr>
    </w:p>
    <w:p w14:paraId="799D1D30" w14:textId="77777777" w:rsidR="005A65E0" w:rsidRDefault="00C17B90">
      <w:pPr>
        <w:pStyle w:val="Odlomakpopisa1"/>
      </w:pPr>
      <w:r>
        <w:t>Ad4) Izvješće o stanju sigurnosti, provođenju preventivnih programa te mjerama poduzetim u cilju zaštite prava učenika</w:t>
      </w:r>
    </w:p>
    <w:p w14:paraId="6212D5DF" w14:textId="77777777" w:rsidR="005A65E0" w:rsidRDefault="00C17B90">
      <w:pPr>
        <w:pStyle w:val="Odlomakpopisa1"/>
      </w:pPr>
      <w:r>
        <w:t>Ravnateljica je iznijela Izvješće o stanju sigurnosti, provođenju preventivnih programa te mjerama poduzetim u cilju zaštite prava učenika.  Članice su prihvatile Izvješće.</w:t>
      </w:r>
    </w:p>
    <w:p w14:paraId="501A293E" w14:textId="77777777" w:rsidR="005A65E0" w:rsidRDefault="00C17B90">
      <w:pPr>
        <w:pStyle w:val="Odlomakpopisa1"/>
      </w:pPr>
      <w:r>
        <w:rPr>
          <w:u w:val="single"/>
        </w:rPr>
        <w:t>Zaključak</w:t>
      </w:r>
      <w:r>
        <w:t>: Izvješće o stanju sigurnosti, provođenju preventivnih programa te mjerama poduzetim u cilju zaštite prava učenika je jednoglasno usvojeno.</w:t>
      </w:r>
    </w:p>
    <w:p w14:paraId="2F365315" w14:textId="77777777" w:rsidR="005A65E0" w:rsidRDefault="005A65E0">
      <w:pPr>
        <w:pStyle w:val="Odlomakpopisa1"/>
      </w:pPr>
    </w:p>
    <w:p w14:paraId="08641757" w14:textId="77777777" w:rsidR="005A65E0" w:rsidRDefault="00C17B90">
      <w:pPr>
        <w:pStyle w:val="Odlomakpopisa1"/>
      </w:pPr>
      <w:r>
        <w:t>Ad5) Financijski izvještaj 01-06/2025</w:t>
      </w:r>
    </w:p>
    <w:p w14:paraId="6122A844" w14:textId="77777777" w:rsidR="005A65E0" w:rsidRDefault="00C17B90">
      <w:pPr>
        <w:pStyle w:val="Odlomakpopisa1"/>
      </w:pPr>
      <w:r>
        <w:t>Računovotkinja Filipović je upoznala ŠO s Financijskim izvještajem 01-06/2025. Izvještaj je prihvaćen.</w:t>
      </w:r>
    </w:p>
    <w:p w14:paraId="15891E29" w14:textId="77777777" w:rsidR="005A65E0" w:rsidRDefault="00C17B90">
      <w:pPr>
        <w:pStyle w:val="Odlomakpopisa1"/>
      </w:pPr>
      <w:r>
        <w:rPr>
          <w:u w:val="single"/>
        </w:rPr>
        <w:t>Zaključak</w:t>
      </w:r>
      <w:r>
        <w:t>: Financijski izvještaj 01-06/2025 je prihvaćen.</w:t>
      </w:r>
    </w:p>
    <w:p w14:paraId="6FEB5004" w14:textId="77777777" w:rsidR="005A65E0" w:rsidRDefault="005A65E0">
      <w:pPr>
        <w:pStyle w:val="Odlomakpopisa1"/>
      </w:pPr>
    </w:p>
    <w:p w14:paraId="2436787D" w14:textId="77777777" w:rsidR="005A65E0" w:rsidRDefault="00C17B90">
      <w:pPr>
        <w:pStyle w:val="Odlomakpopisa1"/>
      </w:pPr>
      <w:r>
        <w:t>Ad6) Izvršenje proračuna 01.-30.06. 2025.</w:t>
      </w:r>
    </w:p>
    <w:p w14:paraId="6D805C28" w14:textId="77777777" w:rsidR="005A65E0" w:rsidRDefault="00C17B90">
      <w:pPr>
        <w:pStyle w:val="Odlomakpopisa1"/>
      </w:pPr>
      <w:r>
        <w:t>Računovotkinja  je izvijestila ŠO o Izvršenju proračuna 01.-30.06. 2025.</w:t>
      </w:r>
    </w:p>
    <w:p w14:paraId="0DFBCD14" w14:textId="77777777" w:rsidR="005A65E0" w:rsidRDefault="00C17B90">
      <w:pPr>
        <w:pStyle w:val="Odlomakpopisa1"/>
      </w:pPr>
      <w:r>
        <w:rPr>
          <w:u w:val="single"/>
        </w:rPr>
        <w:t>Zaključa</w:t>
      </w:r>
      <w:r>
        <w:t>k: Izvršenje proračuna 01.-30.06. 2025 je jednoglasno usvojeno.</w:t>
      </w:r>
    </w:p>
    <w:p w14:paraId="75248695" w14:textId="77777777" w:rsidR="005A65E0" w:rsidRDefault="005A65E0">
      <w:pPr>
        <w:pStyle w:val="Odlomakpopisa1"/>
        <w:ind w:left="360"/>
      </w:pPr>
    </w:p>
    <w:p w14:paraId="5B18DA53" w14:textId="77777777" w:rsidR="005A65E0" w:rsidRDefault="00C17B90">
      <w:pPr>
        <w:pStyle w:val="Odlomakpopisa1"/>
      </w:pPr>
      <w:r>
        <w:t>Ad7) Raspodjela financijskog rezultata za 2024.-tu godinu</w:t>
      </w:r>
    </w:p>
    <w:p w14:paraId="6EEF1882" w14:textId="77777777" w:rsidR="005A65E0" w:rsidRDefault="00C17B90">
      <w:pPr>
        <w:pStyle w:val="Odlomakpopisa1"/>
      </w:pPr>
      <w:r>
        <w:t>Računovotkinja  je izvijestila ŠO o Raspodjeli financijskog rezultata za 2024.-tu godinu. Godišnjim Financijskim izvještajem za 2024. utvrđen je rezultat kako slijedi:</w:t>
      </w:r>
    </w:p>
    <w:p w14:paraId="5ECF69D2" w14:textId="77777777" w:rsidR="005A65E0" w:rsidRDefault="00C17B90">
      <w:pPr>
        <w:pStyle w:val="Odlomakpopisa1"/>
      </w:pPr>
      <w:r>
        <w:t>- višak prihoda poslovanja iznosi 12.957,47 EUR, ispravljeno na 33.061,15 EUR (račun 922110)</w:t>
      </w:r>
    </w:p>
    <w:p w14:paraId="55575BFD" w14:textId="77777777" w:rsidR="005A65E0" w:rsidRDefault="00C17B90">
      <w:pPr>
        <w:pStyle w:val="Odlomakpopisa1"/>
      </w:pPr>
      <w:r>
        <w:t>- manjak prihoda od nefinancijske imovine u iznosu od 5.779,75 EUR, ispravljeno na 25.865,43 EUR (račun 922220).</w:t>
      </w:r>
    </w:p>
    <w:p w14:paraId="16B96C89" w14:textId="77777777" w:rsidR="005A65E0" w:rsidRDefault="00C17B90">
      <w:pPr>
        <w:pStyle w:val="Odlomakpopisa1"/>
      </w:pPr>
      <w:r>
        <w:rPr>
          <w:u w:val="single"/>
        </w:rPr>
        <w:t>Zaključak</w:t>
      </w:r>
      <w:r>
        <w:t>: Raspodjela financijskog rezultata za 2024.-tu godinu je usvojena.</w:t>
      </w:r>
    </w:p>
    <w:p w14:paraId="6553FB5F" w14:textId="77777777" w:rsidR="005A65E0" w:rsidRDefault="005A65E0">
      <w:pPr>
        <w:pStyle w:val="Odlomakpopisa1"/>
        <w:ind w:left="360"/>
      </w:pPr>
    </w:p>
    <w:p w14:paraId="345EFB85" w14:textId="77777777" w:rsidR="005A65E0" w:rsidRDefault="00C17B90">
      <w:pPr>
        <w:pStyle w:val="Odlomakpopisa1"/>
      </w:pPr>
      <w:r>
        <w:t>Ad8) Različito</w:t>
      </w:r>
    </w:p>
    <w:p w14:paraId="68CA77E4" w14:textId="77777777" w:rsidR="005A65E0" w:rsidRDefault="00C17B90">
      <w:pPr>
        <w:pStyle w:val="Odlomakpopisa1"/>
      </w:pPr>
      <w:r>
        <w:rPr>
          <w:u w:val="single"/>
        </w:rPr>
        <w:t>Zaključak</w:t>
      </w:r>
      <w:r>
        <w:t>: Nema tema pod Različito.</w:t>
      </w:r>
    </w:p>
    <w:p w14:paraId="5A6BC25D" w14:textId="77777777" w:rsidR="005A65E0" w:rsidRDefault="005A65E0">
      <w:pPr>
        <w:pStyle w:val="Odlomakpopisa1"/>
      </w:pPr>
    </w:p>
    <w:p w14:paraId="30CCDA69" w14:textId="77777777" w:rsidR="005A65E0" w:rsidRDefault="005A65E0">
      <w:pPr>
        <w:pStyle w:val="Odlomakpopisa1"/>
      </w:pPr>
    </w:p>
    <w:p w14:paraId="3189FC33" w14:textId="4B8AEE95" w:rsidR="005A65E0" w:rsidRDefault="00C17B90">
      <w:pPr>
        <w:pStyle w:val="Odlomakpopisa1"/>
      </w:pPr>
      <w:r>
        <w:t>Završetak sjednice: 1</w:t>
      </w:r>
      <w:r w:rsidR="00D77B88">
        <w:t>5</w:t>
      </w:r>
      <w:r>
        <w:t>:40</w:t>
      </w:r>
    </w:p>
    <w:p w14:paraId="034DB0CF" w14:textId="77777777" w:rsidR="005A65E0" w:rsidRDefault="005A65E0"/>
    <w:p w14:paraId="20DAB342" w14:textId="77777777" w:rsidR="005A65E0" w:rsidRDefault="005A65E0"/>
    <w:p w14:paraId="407994DC" w14:textId="77777777" w:rsidR="005A65E0" w:rsidRDefault="00C17B90">
      <w:r>
        <w:t>Zapisničarka:</w:t>
      </w:r>
      <w:r>
        <w:tab/>
      </w:r>
      <w:r>
        <w:tab/>
      </w:r>
      <w:r>
        <w:tab/>
      </w:r>
      <w:r>
        <w:tab/>
      </w:r>
      <w:r>
        <w:tab/>
      </w:r>
      <w:r>
        <w:tab/>
        <w:t>Predsjednica ŠO-a:</w:t>
      </w:r>
      <w:r>
        <w:tab/>
      </w:r>
      <w:r>
        <w:tab/>
      </w:r>
    </w:p>
    <w:p w14:paraId="62F44626" w14:textId="53111D2A" w:rsidR="005A65E0" w:rsidRDefault="00C17B90">
      <w:r>
        <w:t xml:space="preserve">Borka </w:t>
      </w:r>
      <w:proofErr w:type="spellStart"/>
      <w:r>
        <w:t>Sladonja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BB4113">
        <w:t xml:space="preserve"> </w:t>
      </w:r>
      <w:bookmarkStart w:id="0" w:name="_GoBack"/>
      <w:bookmarkEnd w:id="0"/>
      <w:r>
        <w:t>Sonja Perković</w:t>
      </w:r>
    </w:p>
    <w:p w14:paraId="196E458F" w14:textId="77777777" w:rsidR="005A65E0" w:rsidRDefault="00C17B90">
      <w:r>
        <w:t>_____________</w:t>
      </w:r>
      <w:r>
        <w:tab/>
      </w:r>
      <w:r>
        <w:tab/>
      </w:r>
      <w:r>
        <w:tab/>
      </w:r>
      <w:r>
        <w:tab/>
      </w:r>
      <w:r>
        <w:tab/>
        <w:t>________________</w:t>
      </w:r>
    </w:p>
    <w:sectPr w:rsidR="005A65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6E1124"/>
    <w:multiLevelType w:val="multilevel"/>
    <w:tmpl w:val="4B6E11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EC0"/>
    <w:rsid w:val="000F5F6C"/>
    <w:rsid w:val="001B7F6D"/>
    <w:rsid w:val="002D6EC0"/>
    <w:rsid w:val="004B5EC9"/>
    <w:rsid w:val="00530ECD"/>
    <w:rsid w:val="005A65E0"/>
    <w:rsid w:val="006D314C"/>
    <w:rsid w:val="00A07B8A"/>
    <w:rsid w:val="00BB4113"/>
    <w:rsid w:val="00C141B6"/>
    <w:rsid w:val="00C17B90"/>
    <w:rsid w:val="00D77B88"/>
    <w:rsid w:val="00EB6994"/>
    <w:rsid w:val="04BB2335"/>
    <w:rsid w:val="2132508B"/>
    <w:rsid w:val="3CB55342"/>
    <w:rsid w:val="49043F23"/>
    <w:rsid w:val="721B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7365"/>
  <w15:docId w15:val="{7BEC0CE8-2BD0-48C1-A7E4-82D3D7BBC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pPr>
      <w:keepNext/>
      <w:tabs>
        <w:tab w:val="center" w:pos="1680"/>
        <w:tab w:val="center" w:pos="31680"/>
      </w:tabs>
      <w:outlineLvl w:val="0"/>
    </w:pPr>
    <w:rPr>
      <w:b/>
      <w:bCs/>
    </w:rPr>
  </w:style>
  <w:style w:type="paragraph" w:customStyle="1" w:styleId="Heading21">
    <w:name w:val="Heading 21"/>
    <w:basedOn w:val="Normal"/>
    <w:next w:val="Normal"/>
    <w:pPr>
      <w:keepNext/>
      <w:tabs>
        <w:tab w:val="center" w:pos="0"/>
        <w:tab w:val="center" w:pos="1350"/>
      </w:tabs>
      <w:outlineLvl w:val="1"/>
    </w:pPr>
    <w:rPr>
      <w:b/>
      <w:bCs/>
    </w:rPr>
  </w:style>
  <w:style w:type="paragraph" w:customStyle="1" w:styleId="Odlomakpopisa1">
    <w:name w:val="Odlomak popisa1"/>
    <w:basedOn w:val="Normal"/>
    <w:pPr>
      <w:spacing w:before="100" w:beforeAutospacing="1" w:after="100" w:afterAutospacing="1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3</cp:revision>
  <dcterms:created xsi:type="dcterms:W3CDTF">2025-10-13T08:49:00Z</dcterms:created>
  <dcterms:modified xsi:type="dcterms:W3CDTF">2025-10-21T06:50:00Z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F713668626BC4DDFA72272DCB68D650D_12</vt:lpwstr>
  </property>
</Properties>
</file>