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13DB" w14:textId="77777777" w:rsidR="00FB3356" w:rsidRDefault="00000000">
      <w:pPr>
        <w:tabs>
          <w:tab w:val="left" w:pos="2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19FAAF" wp14:editId="46B2EF4E">
                <wp:simplePos x="0" y="0"/>
                <wp:positionH relativeFrom="column">
                  <wp:posOffset>1497330</wp:posOffset>
                </wp:positionH>
                <wp:positionV relativeFrom="paragraph">
                  <wp:posOffset>-1288415</wp:posOffset>
                </wp:positionV>
                <wp:extent cx="4823460" cy="91059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2E66D" w14:textId="77777777" w:rsidR="00FB3356" w:rsidRDefault="0000000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NASTAVNI ZAVOD ZA JAVNO ZDRAVSTVO ISTARSKE ŽUPANIJE</w:t>
                            </w:r>
                          </w:p>
                          <w:p w14:paraId="641E8BAF" w14:textId="77777777" w:rsidR="00FB3356" w:rsidRDefault="0000000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ISTITUTO FORMATIVO DI  SANITÀ PUBBLICA DELLA REGIONE ISTRIANA</w:t>
                            </w:r>
                          </w:p>
                          <w:p w14:paraId="02E1993C" w14:textId="77777777" w:rsidR="00FB3356" w:rsidRDefault="00FB3356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23C0526A" w14:textId="77777777" w:rsidR="00FB3356" w:rsidRDefault="00FB335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17.9pt;margin-top:-101.45pt;height:71.7pt;width:379.8pt;z-index:-251657216;mso-width-relative:page;mso-height-relative:page;" filled="f" stroked="f" coordsize="21600,21600" o:gfxdata="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bYoTZAAAADAEAAA8AAAAAAAAAAQAgAAAAIgAA&#10;AGRycy9kb3ducmV2LnhtbFBLAQIUABQAAAAIAIdO4kCHqb0+BwIAABQ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186006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NASTAVNI ZAVOD ZA JAVNO ZDRAVSTVO ISTARSKE ŽUPANIJE</w:t>
                      </w:r>
                    </w:p>
                    <w:p w14:paraId="1CCA678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ISTITUTO FORMATIVO DI  SANITÀ PUBBLICA DELLA REGIONE ISTRIANA</w:t>
                      </w:r>
                    </w:p>
                    <w:p w14:paraId="1BF2866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421AE78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93542F" wp14:editId="0411688B">
                <wp:simplePos x="0" y="0"/>
                <wp:positionH relativeFrom="column">
                  <wp:posOffset>1497330</wp:posOffset>
                </wp:positionH>
                <wp:positionV relativeFrom="paragraph">
                  <wp:posOffset>-935355</wp:posOffset>
                </wp:positionV>
                <wp:extent cx="3825240" cy="777240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6811F" w14:textId="77777777" w:rsidR="00FB3356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Služba za školsku i adolescentnu medicinu</w:t>
                            </w:r>
                          </w:p>
                          <w:p w14:paraId="0D44841E" w14:textId="77777777" w:rsidR="00FB3356" w:rsidRDefault="00000000">
                            <w:r>
                              <w:t>Pula, Nazorova 23</w:t>
                            </w:r>
                          </w:p>
                          <w:p w14:paraId="188D1E23" w14:textId="77777777" w:rsidR="00FB3356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iperveza"/>
                                  <w:sz w:val="20"/>
                                  <w:szCs w:val="20"/>
                                  <w:u w:val="none"/>
                                </w:rPr>
                                <w:t>skolska.medicina@zzjziz.hr</w:t>
                              </w:r>
                            </w:hyperlink>
                          </w:p>
                          <w:p w14:paraId="78C9D0C5" w14:textId="77777777" w:rsidR="00FB3356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+385 52 529 030; fax. +385 52 383 705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5" o:spid="_x0000_s1026" o:spt="202" type="#_x0000_t202" style="position:absolute;left:0pt;margin-left:117.9pt;margin-top:-73.65pt;height:61.2pt;width:301.2pt;z-index:-251656192;mso-width-relative:page;mso-height-relative:page;" filled="f" stroked="f" coordsize="21600,21600" o:gfxdata="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lWonHZAAAADAEAAA8AAAAAAAAAAQAgAAAAIgAAAGRy&#10;cy9kb3ducmV2LnhtbFBLAQIUABQAAAAIAIdO4kABHoRlBAIAABQE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078C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Služba za školsku i adolescentnu medicinu</w:t>
                      </w:r>
                    </w:p>
                    <w:p w14:paraId="60ABD54E">
                      <w:r>
                        <w:t>Pula, Nazorova 23</w:t>
                      </w:r>
                    </w:p>
                    <w:p w14:paraId="3B230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"mailto:skolska.medicina@zzjziz.hr"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sz w:val="20"/>
                          <w:szCs w:val="20"/>
                          <w:u w:val="none"/>
                        </w:rPr>
                        <w:t>skolska.medicina@zzjziz.hr</w:t>
                      </w:r>
                      <w:r>
                        <w:rPr>
                          <w:rStyle w:val="7"/>
                          <w:sz w:val="20"/>
                          <w:szCs w:val="20"/>
                          <w:u w:val="none"/>
                        </w:rPr>
                        <w:fldChar w:fldCharType="end"/>
                      </w:r>
                    </w:p>
                    <w:p w14:paraId="4AE6327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+385 52 529 030; fax. +385 52 383 705</w:t>
                      </w:r>
                    </w:p>
                  </w:txbxContent>
                </v:textbox>
              </v:shape>
            </w:pict>
          </mc:Fallback>
        </mc:AlternateContent>
      </w:r>
      <w:r>
        <w:t>Pula, 16.01.2025.</w:t>
      </w:r>
    </w:p>
    <w:p w14:paraId="669CA43B" w14:textId="77777777" w:rsidR="00FB3356" w:rsidRDefault="00FB3356"/>
    <w:p w14:paraId="22554606" w14:textId="77777777" w:rsidR="00FB3356" w:rsidRDefault="00FB3356">
      <w:pPr>
        <w:jc w:val="both"/>
      </w:pPr>
    </w:p>
    <w:p w14:paraId="3C6C1ECF" w14:textId="77777777" w:rsidR="00FB3356" w:rsidRDefault="00000000">
      <w:r>
        <w:rPr>
          <w:color w:val="000000"/>
          <w:lang w:val="en-US" w:eastAsia="zh-CN" w:bidi="ar"/>
        </w:rPr>
        <w:t> </w:t>
      </w:r>
      <w:proofErr w:type="spellStart"/>
      <w:r>
        <w:rPr>
          <w:color w:val="000000"/>
          <w:lang w:val="en-US" w:eastAsia="zh-CN" w:bidi="ar"/>
        </w:rPr>
        <w:t>Poštovani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roditelji</w:t>
      </w:r>
      <w:proofErr w:type="spellEnd"/>
      <w:r>
        <w:rPr>
          <w:color w:val="000000"/>
          <w:lang w:val="en-US" w:eastAsia="zh-CN" w:bidi="ar"/>
        </w:rPr>
        <w:t xml:space="preserve">, </w:t>
      </w:r>
      <w:proofErr w:type="spellStart"/>
      <w:r>
        <w:rPr>
          <w:color w:val="000000"/>
          <w:lang w:val="en-US" w:eastAsia="zh-CN" w:bidi="ar"/>
        </w:rPr>
        <w:t>učenici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studenti</w:t>
      </w:r>
      <w:proofErr w:type="spellEnd"/>
      <w:r>
        <w:rPr>
          <w:color w:val="000000"/>
          <w:lang w:val="en-US" w:eastAsia="zh-CN" w:bidi="ar"/>
        </w:rPr>
        <w:t>,</w:t>
      </w:r>
    </w:p>
    <w:p w14:paraId="1AE6C1BE" w14:textId="77777777" w:rsidR="00FB3356" w:rsidRDefault="00000000">
      <w:r>
        <w:rPr>
          <w:color w:val="000000"/>
          <w:lang w:val="en-US" w:eastAsia="zh-CN" w:bidi="ar"/>
        </w:rPr>
        <w:t> </w:t>
      </w:r>
    </w:p>
    <w:p w14:paraId="21A367FF" w14:textId="77777777" w:rsidR="00FB3356" w:rsidRDefault="00000000">
      <w:r>
        <w:rPr>
          <w:color w:val="000000"/>
          <w:lang w:val="en-US" w:eastAsia="zh-CN" w:bidi="ar"/>
        </w:rPr>
        <w:t xml:space="preserve">    Od 20. </w:t>
      </w:r>
      <w:proofErr w:type="spellStart"/>
      <w:r>
        <w:rPr>
          <w:color w:val="000000"/>
          <w:lang w:val="en-US" w:eastAsia="zh-CN" w:bidi="ar"/>
        </w:rPr>
        <w:t>do</w:t>
      </w:r>
      <w:proofErr w:type="spellEnd"/>
      <w:r>
        <w:rPr>
          <w:color w:val="000000"/>
          <w:lang w:val="en-US" w:eastAsia="zh-CN" w:bidi="ar"/>
        </w:rPr>
        <w:t xml:space="preserve"> 26. </w:t>
      </w:r>
      <w:proofErr w:type="spellStart"/>
      <w:r>
        <w:rPr>
          <w:color w:val="000000"/>
          <w:lang w:val="en-US" w:eastAsia="zh-CN" w:bidi="ar"/>
        </w:rPr>
        <w:t>siječnja</w:t>
      </w:r>
      <w:proofErr w:type="spellEnd"/>
      <w:r>
        <w:rPr>
          <w:color w:val="000000"/>
          <w:lang w:val="en-US" w:eastAsia="zh-CN" w:bidi="ar"/>
        </w:rPr>
        <w:t> </w:t>
      </w:r>
      <w:proofErr w:type="spellStart"/>
      <w:r>
        <w:rPr>
          <w:color w:val="000000"/>
          <w:lang w:val="en-US" w:eastAsia="zh-CN" w:bidi="ar"/>
        </w:rPr>
        <w:t>obilježava</w:t>
      </w:r>
      <w:proofErr w:type="spellEnd"/>
      <w:r>
        <w:rPr>
          <w:color w:val="000000"/>
          <w:lang w:val="en-US" w:eastAsia="zh-CN" w:bidi="ar"/>
        </w:rPr>
        <w:t xml:space="preserve"> se </w:t>
      </w:r>
      <w:proofErr w:type="spellStart"/>
      <w:r>
        <w:rPr>
          <w:color w:val="000000"/>
          <w:lang w:val="en-US" w:eastAsia="zh-CN" w:bidi="ar"/>
        </w:rPr>
        <w:t>Europski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tjedan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prevencije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raka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vrata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maternice</w:t>
      </w:r>
      <w:proofErr w:type="spellEnd"/>
      <w:r>
        <w:rPr>
          <w:color w:val="000000"/>
          <w:lang w:val="en-US" w:eastAsia="zh-CN" w:bidi="ar"/>
        </w:rPr>
        <w:t xml:space="preserve">, </w:t>
      </w:r>
      <w:proofErr w:type="gramStart"/>
      <w:r>
        <w:rPr>
          <w:color w:val="000000"/>
          <w:lang w:val="en-US" w:eastAsia="zh-CN" w:bidi="ar"/>
        </w:rPr>
        <w:t>a</w:t>
      </w:r>
      <w:proofErr w:type="gram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odlukom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Hrvatske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lige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protiv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raka</w:t>
      </w:r>
      <w:proofErr w:type="spellEnd"/>
      <w:r>
        <w:rPr>
          <w:color w:val="000000"/>
          <w:lang w:val="en-US" w:eastAsia="zh-CN" w:bidi="ar"/>
        </w:rPr>
        <w:t xml:space="preserve"> (HLPR) </w:t>
      </w:r>
      <w:proofErr w:type="spellStart"/>
      <w:r>
        <w:rPr>
          <w:color w:val="000000"/>
          <w:lang w:val="en-US" w:eastAsia="zh-CN" w:bidi="ar"/>
        </w:rPr>
        <w:t>nacionalni</w:t>
      </w:r>
      <w:proofErr w:type="spellEnd"/>
      <w:r>
        <w:rPr>
          <w:color w:val="000000"/>
          <w:lang w:val="en-US" w:eastAsia="zh-CN" w:bidi="ar"/>
        </w:rPr>
        <w:t xml:space="preserve"> Dan </w:t>
      </w:r>
      <w:proofErr w:type="spellStart"/>
      <w:r>
        <w:rPr>
          <w:color w:val="000000"/>
          <w:lang w:val="en-US" w:eastAsia="zh-CN" w:bidi="ar"/>
        </w:rPr>
        <w:t>mimoza</w:t>
      </w:r>
      <w:proofErr w:type="spellEnd"/>
      <w:r>
        <w:rPr>
          <w:color w:val="000000"/>
          <w:lang w:val="en-US" w:eastAsia="zh-CN" w:bidi="ar"/>
        </w:rPr>
        <w:t xml:space="preserve"> 25. </w:t>
      </w:r>
      <w:proofErr w:type="spellStart"/>
      <w:r>
        <w:rPr>
          <w:color w:val="000000"/>
          <w:lang w:val="en-US" w:eastAsia="zh-CN" w:bidi="ar"/>
        </w:rPr>
        <w:t>siječnja</w:t>
      </w:r>
      <w:proofErr w:type="spellEnd"/>
      <w:r>
        <w:rPr>
          <w:color w:val="000000"/>
          <w:lang w:val="en-US" w:eastAsia="zh-CN" w:bidi="ar"/>
        </w:rPr>
        <w:t>.</w:t>
      </w:r>
    </w:p>
    <w:p w14:paraId="14D9708A" w14:textId="77777777" w:rsidR="00FB3356" w:rsidRDefault="00000000">
      <w:proofErr w:type="spellStart"/>
      <w:r>
        <w:rPr>
          <w:color w:val="000000"/>
          <w:lang w:val="en-US" w:eastAsia="zh-CN" w:bidi="ar"/>
        </w:rPr>
        <w:t>Služba</w:t>
      </w:r>
      <w:proofErr w:type="spellEnd"/>
      <w:r>
        <w:rPr>
          <w:color w:val="000000"/>
          <w:lang w:val="en-US" w:eastAsia="zh-CN" w:bidi="ar"/>
        </w:rPr>
        <w:t xml:space="preserve"> za </w:t>
      </w:r>
      <w:proofErr w:type="spellStart"/>
      <w:r>
        <w:rPr>
          <w:color w:val="000000"/>
          <w:lang w:val="en-US" w:eastAsia="zh-CN" w:bidi="ar"/>
        </w:rPr>
        <w:t>školsku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adolescentnu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medicinu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organizira</w:t>
      </w:r>
      <w:proofErr w:type="spellEnd"/>
      <w:r>
        <w:rPr>
          <w:color w:val="000000"/>
          <w:lang w:val="en-US" w:eastAsia="zh-CN" w:bidi="ar"/>
        </w:rPr>
        <w:t xml:space="preserve"> u </w:t>
      </w:r>
      <w:proofErr w:type="spellStart"/>
      <w:r>
        <w:rPr>
          <w:color w:val="000000"/>
          <w:lang w:val="en-US" w:eastAsia="zh-CN" w:bidi="ar"/>
        </w:rPr>
        <w:t>Europskom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tjednu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prevencije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raka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vrata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maternice</w:t>
      </w:r>
      <w:proofErr w:type="spellEnd"/>
      <w:r>
        <w:rPr>
          <w:color w:val="000000"/>
          <w:lang w:val="en-US" w:eastAsia="zh-CN" w:bidi="ar"/>
        </w:rPr>
        <w:t xml:space="preserve">, </w:t>
      </w:r>
      <w:r>
        <w:rPr>
          <w:rStyle w:val="Naglaeno"/>
          <w:color w:val="000000"/>
          <w:lang w:val="en-US" w:eastAsia="zh-CN" w:bidi="ar"/>
        </w:rPr>
        <w:t xml:space="preserve">Dane </w:t>
      </w:r>
      <w:proofErr w:type="spellStart"/>
      <w:r>
        <w:rPr>
          <w:rStyle w:val="Naglaeno"/>
          <w:color w:val="000000"/>
          <w:lang w:val="en-US" w:eastAsia="zh-CN" w:bidi="ar"/>
        </w:rPr>
        <w:t>otvorenih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vrata</w:t>
      </w:r>
      <w:proofErr w:type="spellEnd"/>
      <w:r>
        <w:rPr>
          <w:rStyle w:val="Naglaeno"/>
          <w:color w:val="000000"/>
          <w:lang w:val="en-US" w:eastAsia="zh-CN" w:bidi="ar"/>
        </w:rPr>
        <w:t xml:space="preserve">, </w:t>
      </w:r>
      <w:proofErr w:type="spellStart"/>
      <w:r>
        <w:rPr>
          <w:rStyle w:val="Naglaeno"/>
          <w:color w:val="000000"/>
          <w:lang w:val="en-US" w:eastAsia="zh-CN" w:bidi="ar"/>
        </w:rPr>
        <w:t>kada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će</w:t>
      </w:r>
      <w:proofErr w:type="spellEnd"/>
      <w:r>
        <w:rPr>
          <w:rStyle w:val="Naglaeno"/>
          <w:color w:val="000000"/>
          <w:lang w:val="en-US" w:eastAsia="zh-CN" w:bidi="ar"/>
        </w:rPr>
        <w:t xml:space="preserve"> se </w:t>
      </w:r>
      <w:proofErr w:type="spellStart"/>
      <w:r>
        <w:rPr>
          <w:rStyle w:val="Naglaeno"/>
          <w:color w:val="000000"/>
          <w:lang w:val="en-US" w:eastAsia="zh-CN" w:bidi="ar"/>
        </w:rPr>
        <w:t>djevojčice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dječaci</w:t>
      </w:r>
      <w:proofErr w:type="spellEnd"/>
      <w:r>
        <w:rPr>
          <w:rStyle w:val="Naglaeno"/>
          <w:color w:val="000000"/>
          <w:lang w:val="en-US" w:eastAsia="zh-CN" w:bidi="ar"/>
        </w:rPr>
        <w:t xml:space="preserve"> od 5. </w:t>
      </w:r>
      <w:proofErr w:type="spellStart"/>
      <w:r>
        <w:rPr>
          <w:rStyle w:val="Naglaeno"/>
          <w:color w:val="000000"/>
          <w:lang w:val="en-US" w:eastAsia="zh-CN" w:bidi="ar"/>
        </w:rPr>
        <w:t>do</w:t>
      </w:r>
      <w:proofErr w:type="spellEnd"/>
      <w:r>
        <w:rPr>
          <w:rStyle w:val="Naglaeno"/>
          <w:color w:val="000000"/>
          <w:lang w:val="en-US" w:eastAsia="zh-CN" w:bidi="ar"/>
        </w:rPr>
        <w:t xml:space="preserve"> 8. </w:t>
      </w:r>
      <w:proofErr w:type="spellStart"/>
      <w:r>
        <w:rPr>
          <w:rStyle w:val="Naglaeno"/>
          <w:color w:val="000000"/>
          <w:lang w:val="en-US" w:eastAsia="zh-CN" w:bidi="ar"/>
        </w:rPr>
        <w:t>razreda</w:t>
      </w:r>
      <w:proofErr w:type="spellEnd"/>
      <w:r>
        <w:rPr>
          <w:rStyle w:val="Naglaeno"/>
          <w:color w:val="000000"/>
          <w:lang w:val="en-US" w:eastAsia="zh-CN" w:bidi="ar"/>
        </w:rPr>
        <w:t xml:space="preserve">, </w:t>
      </w:r>
      <w:proofErr w:type="spellStart"/>
      <w:r>
        <w:rPr>
          <w:rStyle w:val="Naglaeno"/>
          <w:color w:val="000000"/>
          <w:lang w:val="en-US" w:eastAsia="zh-CN" w:bidi="ar"/>
        </w:rPr>
        <w:t>djevojke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mladići</w:t>
      </w:r>
      <w:proofErr w:type="spellEnd"/>
      <w:r>
        <w:rPr>
          <w:rStyle w:val="Naglaeno"/>
          <w:color w:val="000000"/>
          <w:lang w:val="en-US" w:eastAsia="zh-CN" w:bidi="ar"/>
        </w:rPr>
        <w:t xml:space="preserve"> od 1. </w:t>
      </w:r>
      <w:proofErr w:type="spellStart"/>
      <w:r>
        <w:rPr>
          <w:rStyle w:val="Naglaeno"/>
          <w:color w:val="000000"/>
          <w:lang w:val="en-US" w:eastAsia="zh-CN" w:bidi="ar"/>
        </w:rPr>
        <w:t>do</w:t>
      </w:r>
      <w:proofErr w:type="spellEnd"/>
      <w:r>
        <w:rPr>
          <w:rStyle w:val="Naglaeno"/>
          <w:color w:val="000000"/>
          <w:lang w:val="en-US" w:eastAsia="zh-CN" w:bidi="ar"/>
        </w:rPr>
        <w:t xml:space="preserve"> 5. </w:t>
      </w:r>
      <w:proofErr w:type="spellStart"/>
      <w:r>
        <w:rPr>
          <w:rStyle w:val="Naglaeno"/>
          <w:color w:val="000000"/>
          <w:lang w:val="en-US" w:eastAsia="zh-CN" w:bidi="ar"/>
        </w:rPr>
        <w:t>razreda</w:t>
      </w:r>
      <w:proofErr w:type="spellEnd"/>
      <w:r>
        <w:rPr>
          <w:rStyle w:val="Naglaeno"/>
          <w:color w:val="000000"/>
          <w:lang w:val="en-US" w:eastAsia="zh-CN" w:bidi="ar"/>
        </w:rPr>
        <w:t xml:space="preserve"> SŠ </w:t>
      </w:r>
      <w:proofErr w:type="spellStart"/>
      <w:r>
        <w:rPr>
          <w:rStyle w:val="Naglaeno"/>
          <w:color w:val="000000"/>
          <w:lang w:val="en-US" w:eastAsia="zh-CN" w:bidi="ar"/>
        </w:rPr>
        <w:t>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studenti</w:t>
      </w:r>
      <w:proofErr w:type="spellEnd"/>
      <w:r>
        <w:rPr>
          <w:rStyle w:val="Naglaeno"/>
          <w:color w:val="000000"/>
          <w:lang w:val="en-US" w:eastAsia="zh-CN" w:bidi="ar"/>
        </w:rPr>
        <w:t xml:space="preserve"> do 25. </w:t>
      </w:r>
      <w:proofErr w:type="spellStart"/>
      <w:r>
        <w:rPr>
          <w:rStyle w:val="Naglaeno"/>
          <w:color w:val="000000"/>
          <w:lang w:val="en-US" w:eastAsia="zh-CN" w:bidi="ar"/>
        </w:rPr>
        <w:t>godine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života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moći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r>
        <w:rPr>
          <w:rStyle w:val="Naglaeno"/>
          <w:color w:val="000000"/>
          <w:lang w:eastAsia="zh-CN" w:bidi="ar"/>
        </w:rPr>
        <w:t xml:space="preserve">besplatno </w:t>
      </w:r>
      <w:proofErr w:type="spellStart"/>
      <w:r>
        <w:rPr>
          <w:rStyle w:val="Naglaeno"/>
          <w:color w:val="000000"/>
          <w:lang w:val="en-US" w:eastAsia="zh-CN" w:bidi="ar"/>
        </w:rPr>
        <w:t>cijepiti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protiv</w:t>
      </w:r>
      <w:proofErr w:type="spellEnd"/>
      <w:r>
        <w:rPr>
          <w:rStyle w:val="Naglaeno"/>
          <w:color w:val="000000"/>
          <w:lang w:val="en-US" w:eastAsia="zh-CN" w:bidi="ar"/>
        </w:rPr>
        <w:t xml:space="preserve"> HPV </w:t>
      </w:r>
      <w:proofErr w:type="spellStart"/>
      <w:r>
        <w:rPr>
          <w:rStyle w:val="Naglaeno"/>
          <w:color w:val="000000"/>
          <w:lang w:val="en-US" w:eastAsia="zh-CN" w:bidi="ar"/>
        </w:rPr>
        <w:t>infekcije</w:t>
      </w:r>
      <w:proofErr w:type="spellEnd"/>
      <w:r>
        <w:rPr>
          <w:rStyle w:val="Naglaeno"/>
          <w:color w:val="000000"/>
          <w:lang w:val="en-US" w:eastAsia="zh-CN" w:bidi="ar"/>
        </w:rPr>
        <w:t xml:space="preserve">. </w:t>
      </w:r>
    </w:p>
    <w:p w14:paraId="74BF1BDF" w14:textId="77777777" w:rsidR="00FB3356" w:rsidRDefault="00000000">
      <w:pPr>
        <w:rPr>
          <w:color w:val="00000A"/>
          <w:lang w:val="en-US" w:eastAsia="zh-CN" w:bidi="ar"/>
        </w:rPr>
      </w:pPr>
      <w:proofErr w:type="spellStart"/>
      <w:r>
        <w:rPr>
          <w:color w:val="000000"/>
          <w:lang w:val="en-US" w:eastAsia="zh-CN" w:bidi="ar"/>
        </w:rPr>
        <w:t>Cijepljenje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provodi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nadležni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tim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školske</w:t>
      </w:r>
      <w:proofErr w:type="spellEnd"/>
      <w:r>
        <w:rPr>
          <w:color w:val="000000"/>
          <w:lang w:val="en-US" w:eastAsia="zh-CN" w:bidi="ar"/>
        </w:rPr>
        <w:t xml:space="preserve"> medicine u </w:t>
      </w:r>
      <w:proofErr w:type="spellStart"/>
      <w:r>
        <w:rPr>
          <w:color w:val="000000"/>
          <w:lang w:val="en-US" w:eastAsia="zh-CN" w:bidi="ar"/>
        </w:rPr>
        <w:t>ambulanti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Službe</w:t>
      </w:r>
      <w:proofErr w:type="spellEnd"/>
      <w:r>
        <w:rPr>
          <w:color w:val="000000"/>
          <w:lang w:val="en-US" w:eastAsia="zh-CN" w:bidi="ar"/>
        </w:rPr>
        <w:t xml:space="preserve"> za </w:t>
      </w:r>
      <w:proofErr w:type="spellStart"/>
      <w:r>
        <w:rPr>
          <w:color w:val="000000"/>
          <w:lang w:val="en-US" w:eastAsia="zh-CN" w:bidi="ar"/>
        </w:rPr>
        <w:t>školsku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adolescentnu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medicinu</w:t>
      </w:r>
      <w:proofErr w:type="spellEnd"/>
      <w:r>
        <w:rPr>
          <w:color w:val="000000"/>
          <w:lang w:val="en-US" w:eastAsia="zh-CN" w:bidi="ar"/>
        </w:rPr>
        <w:t xml:space="preserve"> NZJZIŽ, </w:t>
      </w:r>
      <w:proofErr w:type="spellStart"/>
      <w:r>
        <w:rPr>
          <w:color w:val="000000"/>
          <w:lang w:val="en-US" w:eastAsia="zh-CN" w:bidi="ar"/>
        </w:rPr>
        <w:t>Nazorova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ulica</w:t>
      </w:r>
      <w:proofErr w:type="spellEnd"/>
      <w:r>
        <w:rPr>
          <w:color w:val="000000"/>
          <w:lang w:val="en-US" w:eastAsia="zh-CN" w:bidi="ar"/>
        </w:rPr>
        <w:t xml:space="preserve"> 23, </w:t>
      </w:r>
      <w:proofErr w:type="spellStart"/>
      <w:r>
        <w:rPr>
          <w:color w:val="000000"/>
          <w:lang w:val="en-US" w:eastAsia="zh-CN" w:bidi="ar"/>
        </w:rPr>
        <w:t>ulaz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iz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Balotine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ulice</w:t>
      </w:r>
      <w:proofErr w:type="spellEnd"/>
      <w:r>
        <w:rPr>
          <w:color w:val="000000"/>
          <w:lang w:val="en-US" w:eastAsia="zh-CN" w:bidi="ar"/>
        </w:rPr>
        <w:t xml:space="preserve">. </w:t>
      </w:r>
      <w:proofErr w:type="spellStart"/>
      <w:r>
        <w:rPr>
          <w:color w:val="00000A"/>
          <w:lang w:val="en-US" w:eastAsia="zh-CN" w:bidi="ar"/>
        </w:rPr>
        <w:t>Cijepljenje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protiv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HPVa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nije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obavezno</w:t>
      </w:r>
      <w:proofErr w:type="spellEnd"/>
      <w:r>
        <w:rPr>
          <w:color w:val="00000A"/>
          <w:lang w:val="en-US" w:eastAsia="zh-CN" w:bidi="ar"/>
        </w:rPr>
        <w:t xml:space="preserve">, </w:t>
      </w:r>
      <w:proofErr w:type="spellStart"/>
      <w:r>
        <w:rPr>
          <w:color w:val="00000A"/>
          <w:lang w:val="en-US" w:eastAsia="zh-CN" w:bidi="ar"/>
        </w:rPr>
        <w:t>ali</w:t>
      </w:r>
      <w:proofErr w:type="spellEnd"/>
      <w:r>
        <w:rPr>
          <w:color w:val="00000A"/>
          <w:lang w:val="en-US" w:eastAsia="zh-CN" w:bidi="ar"/>
        </w:rPr>
        <w:t xml:space="preserve"> se </w:t>
      </w:r>
      <w:proofErr w:type="spellStart"/>
      <w:r>
        <w:rPr>
          <w:color w:val="00000A"/>
          <w:lang w:val="en-US" w:eastAsia="zh-CN" w:bidi="ar"/>
        </w:rPr>
        <w:t>preporuča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radi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smanjenja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rizika</w:t>
      </w:r>
      <w:proofErr w:type="spellEnd"/>
      <w:r>
        <w:rPr>
          <w:color w:val="00000A"/>
          <w:lang w:val="en-US" w:eastAsia="zh-CN" w:bidi="ar"/>
        </w:rPr>
        <w:t xml:space="preserve"> od HPV </w:t>
      </w:r>
      <w:proofErr w:type="spellStart"/>
      <w:r>
        <w:rPr>
          <w:color w:val="00000A"/>
          <w:lang w:val="en-US" w:eastAsia="zh-CN" w:bidi="ar"/>
        </w:rPr>
        <w:t>infekcija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i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štetnih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posljedica</w:t>
      </w:r>
      <w:proofErr w:type="spellEnd"/>
      <w:r>
        <w:rPr>
          <w:color w:val="00000A"/>
          <w:lang w:val="en-US" w:eastAsia="zh-CN" w:bidi="ar"/>
        </w:rPr>
        <w:t xml:space="preserve"> HPV </w:t>
      </w:r>
      <w:proofErr w:type="spellStart"/>
      <w:r>
        <w:rPr>
          <w:color w:val="00000A"/>
          <w:lang w:val="en-US" w:eastAsia="zh-CN" w:bidi="ar"/>
        </w:rPr>
        <w:t>infekcije</w:t>
      </w:r>
      <w:proofErr w:type="spellEnd"/>
      <w:r>
        <w:rPr>
          <w:color w:val="00000A"/>
          <w:lang w:val="en-US" w:eastAsia="zh-CN" w:bidi="ar"/>
        </w:rPr>
        <w:t xml:space="preserve">, </w:t>
      </w:r>
      <w:proofErr w:type="spellStart"/>
      <w:r>
        <w:rPr>
          <w:color w:val="00000A"/>
          <w:lang w:val="en-US" w:eastAsia="zh-CN" w:bidi="ar"/>
        </w:rPr>
        <w:t>prvenstveno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određenih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karcinoma</w:t>
      </w:r>
      <w:proofErr w:type="spellEnd"/>
      <w:r>
        <w:rPr>
          <w:color w:val="00000A"/>
          <w:lang w:val="en-US" w:eastAsia="zh-CN" w:bidi="ar"/>
        </w:rPr>
        <w:t xml:space="preserve">. </w:t>
      </w:r>
    </w:p>
    <w:p w14:paraId="629D2DA0" w14:textId="77777777" w:rsidR="00FB3356" w:rsidRDefault="00000000">
      <w:r>
        <w:rPr>
          <w:color w:val="00000A"/>
          <w:lang w:eastAsia="zh-CN" w:bidi="ar"/>
        </w:rPr>
        <w:t>Cijepljenje se p</w:t>
      </w:r>
      <w:proofErr w:type="spellStart"/>
      <w:r>
        <w:rPr>
          <w:color w:val="00000A"/>
          <w:lang w:val="en-US" w:eastAsia="zh-CN" w:bidi="ar"/>
        </w:rPr>
        <w:t>rovodi</w:t>
      </w:r>
      <w:proofErr w:type="spellEnd"/>
      <w:r>
        <w:rPr>
          <w:color w:val="00000A"/>
          <w:lang w:val="en-US" w:eastAsia="zh-CN" w:bidi="ar"/>
        </w:rPr>
        <w:t xml:space="preserve"> se 9 - </w:t>
      </w:r>
      <w:proofErr w:type="spellStart"/>
      <w:r>
        <w:rPr>
          <w:color w:val="00000A"/>
          <w:lang w:val="en-US" w:eastAsia="zh-CN" w:bidi="ar"/>
        </w:rPr>
        <w:t>valentnim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cjepivom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protiv</w:t>
      </w:r>
      <w:proofErr w:type="spellEnd"/>
      <w:r>
        <w:rPr>
          <w:color w:val="00000A"/>
          <w:lang w:val="en-US" w:eastAsia="zh-CN" w:bidi="ar"/>
        </w:rPr>
        <w:t xml:space="preserve"> HPV </w:t>
      </w:r>
      <w:proofErr w:type="spellStart"/>
      <w:r>
        <w:rPr>
          <w:color w:val="00000A"/>
          <w:lang w:val="en-US" w:eastAsia="zh-CN" w:bidi="ar"/>
        </w:rPr>
        <w:t>infekcije</w:t>
      </w:r>
      <w:proofErr w:type="spellEnd"/>
      <w:r>
        <w:rPr>
          <w:color w:val="00000A"/>
          <w:lang w:val="en-US" w:eastAsia="zh-CN" w:bidi="ar"/>
        </w:rPr>
        <w:t xml:space="preserve">, s </w:t>
      </w:r>
      <w:proofErr w:type="spellStart"/>
      <w:r>
        <w:rPr>
          <w:color w:val="00000A"/>
          <w:lang w:val="en-US" w:eastAsia="zh-CN" w:bidi="ar"/>
        </w:rPr>
        <w:t>dvije</w:t>
      </w:r>
      <w:proofErr w:type="spellEnd"/>
      <w:r>
        <w:rPr>
          <w:color w:val="00000A"/>
          <w:lang w:val="en-US" w:eastAsia="zh-CN" w:bidi="ar"/>
        </w:rPr>
        <w:t xml:space="preserve"> doze, a </w:t>
      </w:r>
      <w:proofErr w:type="spellStart"/>
      <w:r>
        <w:rPr>
          <w:color w:val="00000A"/>
          <w:lang w:val="en-US" w:eastAsia="zh-CN" w:bidi="ar"/>
        </w:rPr>
        <w:t>razmak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između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doza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treba</w:t>
      </w:r>
      <w:proofErr w:type="spellEnd"/>
      <w:r>
        <w:rPr>
          <w:color w:val="00000A"/>
          <w:lang w:val="en-US" w:eastAsia="zh-CN" w:bidi="ar"/>
        </w:rPr>
        <w:t xml:space="preserve"> </w:t>
      </w:r>
      <w:proofErr w:type="spellStart"/>
      <w:r>
        <w:rPr>
          <w:color w:val="00000A"/>
          <w:lang w:val="en-US" w:eastAsia="zh-CN" w:bidi="ar"/>
        </w:rPr>
        <w:t>biti</w:t>
      </w:r>
      <w:proofErr w:type="spellEnd"/>
      <w:r>
        <w:rPr>
          <w:color w:val="00000A"/>
          <w:lang w:val="en-US" w:eastAsia="zh-CN" w:bidi="ar"/>
        </w:rPr>
        <w:t xml:space="preserve"> 6 do 12 </w:t>
      </w:r>
      <w:proofErr w:type="spellStart"/>
      <w:r>
        <w:rPr>
          <w:color w:val="00000A"/>
          <w:lang w:val="en-US" w:eastAsia="zh-CN" w:bidi="ar"/>
        </w:rPr>
        <w:t>mjeseci</w:t>
      </w:r>
      <w:proofErr w:type="spellEnd"/>
      <w:r>
        <w:rPr>
          <w:color w:val="00000A"/>
          <w:lang w:val="en-US" w:eastAsia="zh-CN" w:bidi="ar"/>
        </w:rPr>
        <w:t xml:space="preserve">. </w:t>
      </w:r>
    </w:p>
    <w:p w14:paraId="42EC3774" w14:textId="77777777" w:rsidR="00FB3356" w:rsidRDefault="00000000">
      <w:pPr>
        <w:rPr>
          <w:rStyle w:val="Naglaeno"/>
          <w:color w:val="000000"/>
          <w:lang w:val="en-US" w:eastAsia="zh-CN" w:bidi="ar"/>
        </w:rPr>
      </w:pPr>
      <w:r>
        <w:rPr>
          <w:color w:val="000000"/>
          <w:lang w:val="en-US" w:eastAsia="zh-CN" w:bidi="ar"/>
        </w:rPr>
        <w:t>  </w:t>
      </w:r>
      <w:r>
        <w:rPr>
          <w:rStyle w:val="Naglaeno"/>
          <w:color w:val="000000"/>
          <w:lang w:val="en-US" w:eastAsia="zh-CN" w:bidi="ar"/>
        </w:rPr>
        <w:t> </w:t>
      </w:r>
      <w:proofErr w:type="spellStart"/>
      <w:r>
        <w:rPr>
          <w:rStyle w:val="Naglaeno"/>
          <w:color w:val="000000"/>
          <w:lang w:val="en-US" w:eastAsia="zh-CN" w:bidi="ar"/>
        </w:rPr>
        <w:t>Zainteresirani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roditelji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mogu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djecu</w:t>
      </w:r>
      <w:proofErr w:type="spellEnd"/>
      <w:r>
        <w:rPr>
          <w:rStyle w:val="Naglaeno"/>
          <w:color w:val="000000"/>
          <w:lang w:val="en-US" w:eastAsia="zh-CN" w:bidi="ar"/>
        </w:rPr>
        <w:t> </w:t>
      </w:r>
      <w:proofErr w:type="spellStart"/>
      <w:r>
        <w:rPr>
          <w:rStyle w:val="Naglaeno"/>
          <w:color w:val="000000"/>
          <w:lang w:val="en-US" w:eastAsia="zh-CN" w:bidi="ar"/>
        </w:rPr>
        <w:t>prijaviti</w:t>
      </w:r>
      <w:proofErr w:type="spellEnd"/>
      <w:r>
        <w:rPr>
          <w:rStyle w:val="Naglaeno"/>
          <w:color w:val="000000"/>
          <w:lang w:val="en-US" w:eastAsia="zh-CN" w:bidi="ar"/>
        </w:rPr>
        <w:t xml:space="preserve"> za HPV </w:t>
      </w:r>
      <w:proofErr w:type="spellStart"/>
      <w:r>
        <w:rPr>
          <w:rStyle w:val="Naglaeno"/>
          <w:color w:val="000000"/>
          <w:lang w:val="en-US" w:eastAsia="zh-CN" w:bidi="ar"/>
        </w:rPr>
        <w:t>cijepljenje</w:t>
      </w:r>
      <w:proofErr w:type="spellEnd"/>
      <w:r>
        <w:rPr>
          <w:rStyle w:val="Naglaeno"/>
          <w:color w:val="000000"/>
          <w:lang w:val="en-US" w:eastAsia="zh-CN" w:bidi="ar"/>
        </w:rPr>
        <w:t> </w:t>
      </w:r>
      <w:proofErr w:type="spellStart"/>
      <w:r>
        <w:rPr>
          <w:rStyle w:val="Naglaeno"/>
          <w:color w:val="000000"/>
          <w:lang w:val="en-US" w:eastAsia="zh-CN" w:bidi="ar"/>
        </w:rPr>
        <w:t>putem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aplikacije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Terminko</w:t>
      </w:r>
      <w:proofErr w:type="spellEnd"/>
      <w:r>
        <w:rPr>
          <w:rStyle w:val="Naglaeno"/>
          <w:color w:val="000000"/>
          <w:lang w:val="en-US" w:eastAsia="zh-CN" w:bidi="ar"/>
        </w:rPr>
        <w:t xml:space="preserve">. </w:t>
      </w:r>
      <w:proofErr w:type="spellStart"/>
      <w:r>
        <w:rPr>
          <w:rStyle w:val="Naglaeno"/>
          <w:color w:val="000000"/>
          <w:lang w:val="en-US" w:eastAsia="zh-CN" w:bidi="ar"/>
        </w:rPr>
        <w:t>Punoljetne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osobe</w:t>
      </w:r>
      <w:proofErr w:type="spellEnd"/>
      <w:r>
        <w:rPr>
          <w:rStyle w:val="Naglaeno"/>
          <w:color w:val="000000"/>
          <w:lang w:eastAsia="zh-CN" w:bidi="ar"/>
        </w:rPr>
        <w:t xml:space="preserve"> </w:t>
      </w:r>
      <w:r>
        <w:rPr>
          <w:rStyle w:val="Naglaeno"/>
          <w:color w:val="000000"/>
          <w:lang w:val="en-US" w:eastAsia="zh-CN" w:bidi="ar"/>
        </w:rPr>
        <w:t>(</w:t>
      </w:r>
      <w:proofErr w:type="spellStart"/>
      <w:r>
        <w:rPr>
          <w:rStyle w:val="Naglaeno"/>
          <w:color w:val="000000"/>
          <w:lang w:val="en-US" w:eastAsia="zh-CN" w:bidi="ar"/>
        </w:rPr>
        <w:t>studenti</w:t>
      </w:r>
      <w:proofErr w:type="spellEnd"/>
      <w:r>
        <w:rPr>
          <w:rStyle w:val="Naglaeno"/>
          <w:color w:val="000000"/>
          <w:lang w:val="en-US" w:eastAsia="zh-CN" w:bidi="ar"/>
        </w:rPr>
        <w:t xml:space="preserve">) se </w:t>
      </w:r>
      <w:proofErr w:type="spellStart"/>
      <w:r>
        <w:rPr>
          <w:rStyle w:val="Naglaeno"/>
          <w:color w:val="000000"/>
          <w:lang w:val="en-US" w:eastAsia="zh-CN" w:bidi="ar"/>
        </w:rPr>
        <w:t>samostalno</w:t>
      </w:r>
      <w:proofErr w:type="spellEnd"/>
      <w:r>
        <w:rPr>
          <w:rStyle w:val="Naglaeno"/>
          <w:color w:val="000000"/>
          <w:lang w:val="en-US" w:eastAsia="zh-CN" w:bidi="ar"/>
        </w:rPr>
        <w:t xml:space="preserve"> </w:t>
      </w:r>
      <w:proofErr w:type="spellStart"/>
      <w:r>
        <w:rPr>
          <w:rStyle w:val="Naglaeno"/>
          <w:color w:val="000000"/>
          <w:lang w:val="en-US" w:eastAsia="zh-CN" w:bidi="ar"/>
        </w:rPr>
        <w:t>prijavljuju</w:t>
      </w:r>
      <w:proofErr w:type="spellEnd"/>
      <w:r>
        <w:rPr>
          <w:rStyle w:val="Naglaeno"/>
          <w:color w:val="000000"/>
          <w:lang w:val="en-US" w:eastAsia="zh-CN" w:bidi="ar"/>
        </w:rPr>
        <w:t>.</w:t>
      </w:r>
    </w:p>
    <w:p w14:paraId="7B183F4B" w14:textId="77777777" w:rsidR="00FB3356" w:rsidRDefault="00FB3356">
      <w:pPr>
        <w:rPr>
          <w:rStyle w:val="Naglaeno"/>
          <w:color w:val="000000"/>
          <w:lang w:val="en-US" w:eastAsia="zh-CN" w:bidi="ar"/>
        </w:rPr>
      </w:pPr>
    </w:p>
    <w:p w14:paraId="6C411E7F" w14:textId="77777777" w:rsidR="00FB3356" w:rsidRDefault="00000000">
      <w:proofErr w:type="spellStart"/>
      <w:r>
        <w:rPr>
          <w:color w:val="000000"/>
          <w:lang w:val="en-US" w:eastAsia="zh-CN" w:bidi="ar"/>
        </w:rPr>
        <w:t>Poveznica</w:t>
      </w:r>
      <w:proofErr w:type="spellEnd"/>
      <w:r>
        <w:rPr>
          <w:color w:val="000000"/>
          <w:lang w:val="en-US" w:eastAsia="zh-CN" w:bidi="ar"/>
        </w:rPr>
        <w:t xml:space="preserve"> za </w:t>
      </w:r>
      <w:proofErr w:type="spellStart"/>
      <w:r>
        <w:rPr>
          <w:color w:val="000000"/>
          <w:lang w:val="en-US" w:eastAsia="zh-CN" w:bidi="ar"/>
        </w:rPr>
        <w:t>termine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cijepljenja</w:t>
      </w:r>
      <w:proofErr w:type="spellEnd"/>
      <w:r>
        <w:rPr>
          <w:color w:val="000000"/>
          <w:lang w:val="en-US" w:eastAsia="zh-CN" w:bidi="ar"/>
        </w:rPr>
        <w:t xml:space="preserve"> u </w:t>
      </w:r>
      <w:proofErr w:type="spellStart"/>
      <w:r>
        <w:rPr>
          <w:color w:val="000000"/>
          <w:lang w:val="en-US" w:eastAsia="zh-CN" w:bidi="ar"/>
        </w:rPr>
        <w:t>aplikaciji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Terminko</w:t>
      </w:r>
      <w:proofErr w:type="spellEnd"/>
      <w:r>
        <w:rPr>
          <w:color w:val="000000"/>
          <w:lang w:val="en-US" w:eastAsia="zh-CN" w:bidi="ar"/>
        </w:rPr>
        <w:t>:</w:t>
      </w:r>
    </w:p>
    <w:p w14:paraId="193BF0E4" w14:textId="77777777" w:rsidR="00FB3356" w:rsidRDefault="00000000">
      <w:r>
        <w:rPr>
          <w:color w:val="000000"/>
          <w:lang w:val="en-US" w:eastAsia="zh-CN" w:bidi="ar"/>
        </w:rPr>
        <w:t> </w:t>
      </w:r>
    </w:p>
    <w:p w14:paraId="2B950CF5" w14:textId="77777777" w:rsidR="00FB3356" w:rsidRDefault="00000000">
      <w:hyperlink r:id="rId9" w:history="1">
        <w:r>
          <w:rPr>
            <w:rStyle w:val="Hiperveza"/>
            <w:color w:val="0563C1"/>
          </w:rPr>
          <w:t>https://terminko.hr/lokacija/pula2/cijepljenje-protiv-hpv-a-u-ambulanti</w:t>
        </w:r>
      </w:hyperlink>
    </w:p>
    <w:p w14:paraId="101EDA57" w14:textId="77777777" w:rsidR="00FB3356" w:rsidRDefault="00000000">
      <w:r>
        <w:rPr>
          <w:color w:val="000000"/>
          <w:lang w:val="en-US" w:eastAsia="zh-CN" w:bidi="ar"/>
        </w:rPr>
        <w:t> </w:t>
      </w:r>
    </w:p>
    <w:p w14:paraId="0AAAEC16" w14:textId="77777777" w:rsidR="00FB3356" w:rsidRDefault="00000000">
      <w:r>
        <w:rPr>
          <w:color w:val="000000"/>
          <w:lang w:val="en-US" w:eastAsia="zh-CN" w:bidi="ar"/>
        </w:rPr>
        <w:t xml:space="preserve">Na </w:t>
      </w:r>
      <w:proofErr w:type="spellStart"/>
      <w:r>
        <w:rPr>
          <w:color w:val="000000"/>
          <w:lang w:val="en-US" w:eastAsia="zh-CN" w:bidi="ar"/>
        </w:rPr>
        <w:t>cijepljenje</w:t>
      </w:r>
      <w:proofErr w:type="spellEnd"/>
      <w:r>
        <w:rPr>
          <w:color w:val="000000"/>
          <w:lang w:val="en-US" w:eastAsia="zh-CN" w:bidi="ar"/>
        </w:rPr>
        <w:t xml:space="preserve"> je </w:t>
      </w:r>
      <w:proofErr w:type="spellStart"/>
      <w:r>
        <w:rPr>
          <w:color w:val="000000"/>
          <w:lang w:val="en-US" w:eastAsia="zh-CN" w:bidi="ar"/>
        </w:rPr>
        <w:t>potrebno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donijeti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iskaznicu</w:t>
      </w:r>
      <w:proofErr w:type="spellEnd"/>
      <w:r>
        <w:rPr>
          <w:color w:val="000000"/>
          <w:lang w:val="en-US" w:eastAsia="zh-CN" w:bidi="ar"/>
        </w:rPr>
        <w:t xml:space="preserve"> </w:t>
      </w:r>
      <w:proofErr w:type="spellStart"/>
      <w:r>
        <w:rPr>
          <w:color w:val="000000"/>
          <w:lang w:val="en-US" w:eastAsia="zh-CN" w:bidi="ar"/>
        </w:rPr>
        <w:t>imunizacije</w:t>
      </w:r>
      <w:proofErr w:type="spellEnd"/>
      <w:r>
        <w:rPr>
          <w:color w:val="000000"/>
          <w:lang w:val="en-US" w:eastAsia="zh-CN" w:bidi="ar"/>
        </w:rPr>
        <w:t>.</w:t>
      </w:r>
    </w:p>
    <w:p w14:paraId="5A2FCF79" w14:textId="77777777" w:rsidR="00FB3356" w:rsidRDefault="00000000">
      <w:pPr>
        <w:rPr>
          <w:color w:val="000000"/>
          <w:lang w:val="en-US" w:eastAsia="zh-CN" w:bidi="ar"/>
        </w:rPr>
      </w:pPr>
      <w:r>
        <w:rPr>
          <w:color w:val="000000"/>
          <w:lang w:val="en-US" w:eastAsia="zh-CN" w:bidi="ar"/>
        </w:rPr>
        <w:t> </w:t>
      </w:r>
    </w:p>
    <w:p w14:paraId="773739BC" w14:textId="77777777" w:rsidR="00FB3356" w:rsidRDefault="00FB3356">
      <w:pPr>
        <w:rPr>
          <w:color w:val="000000"/>
          <w:lang w:val="en-US" w:eastAsia="zh-CN" w:bidi="ar"/>
        </w:rPr>
      </w:pPr>
    </w:p>
    <w:p w14:paraId="1CAEC6E7" w14:textId="77777777" w:rsidR="00FB3356" w:rsidRDefault="00FB3356">
      <w:pPr>
        <w:rPr>
          <w:color w:val="000000"/>
          <w:lang w:val="en-US" w:eastAsia="zh-CN" w:bidi="ar"/>
        </w:rPr>
      </w:pPr>
    </w:p>
    <w:p w14:paraId="78114B14" w14:textId="77777777" w:rsidR="00FB3356" w:rsidRDefault="00000000">
      <w:r>
        <w:rPr>
          <w:color w:val="000000"/>
          <w:lang w:val="en-US" w:eastAsia="zh-CN" w:bidi="ar"/>
        </w:rPr>
        <w:t xml:space="preserve">S </w:t>
      </w:r>
      <w:proofErr w:type="spellStart"/>
      <w:r>
        <w:rPr>
          <w:color w:val="000000"/>
          <w:lang w:val="en-US" w:eastAsia="zh-CN" w:bidi="ar"/>
        </w:rPr>
        <w:t>poštovanjem</w:t>
      </w:r>
      <w:proofErr w:type="spellEnd"/>
      <w:r>
        <w:rPr>
          <w:color w:val="000000"/>
          <w:lang w:val="en-US" w:eastAsia="zh-CN" w:bidi="ar"/>
        </w:rPr>
        <w:t>,</w:t>
      </w:r>
    </w:p>
    <w:p w14:paraId="4A7A4330" w14:textId="77777777" w:rsidR="00FB3356" w:rsidRDefault="00FB3356">
      <w:pPr>
        <w:jc w:val="both"/>
      </w:pPr>
    </w:p>
    <w:p w14:paraId="4F706B44" w14:textId="77777777" w:rsidR="00FB3356" w:rsidRDefault="00FB3356">
      <w:pPr>
        <w:jc w:val="both"/>
      </w:pPr>
    </w:p>
    <w:p w14:paraId="26CFFFF3" w14:textId="77777777" w:rsidR="00FB3356" w:rsidRDefault="00FB3356">
      <w:pPr>
        <w:jc w:val="both"/>
      </w:pPr>
    </w:p>
    <w:p w14:paraId="149AC481" w14:textId="77777777" w:rsidR="00FB3356" w:rsidRDefault="00000000">
      <w:pPr>
        <w:ind w:left="5670"/>
        <w:jc w:val="center"/>
      </w:pPr>
      <w:r>
        <w:t xml:space="preserve">                                                                                      Nadležni školski liječnik:</w:t>
      </w:r>
    </w:p>
    <w:p w14:paraId="10713752" w14:textId="77777777" w:rsidR="00FB3356" w:rsidRDefault="00000000">
      <w:pPr>
        <w:ind w:left="5670"/>
        <w:jc w:val="center"/>
      </w:pPr>
      <w:r>
        <w:t xml:space="preserve">Klaudija </w:t>
      </w:r>
      <w:proofErr w:type="spellStart"/>
      <w:r>
        <w:t>Blarežina</w:t>
      </w:r>
      <w:proofErr w:type="spellEnd"/>
      <w:r>
        <w:t xml:space="preserve">, </w:t>
      </w:r>
      <w:proofErr w:type="spellStart"/>
      <w:r>
        <w:t>dr.med</w:t>
      </w:r>
      <w:proofErr w:type="spellEnd"/>
      <w:r>
        <w:t>.,</w:t>
      </w:r>
    </w:p>
    <w:p w14:paraId="62640FF1" w14:textId="77777777" w:rsidR="00FB3356" w:rsidRDefault="00000000">
      <w:pPr>
        <w:ind w:left="5670"/>
        <w:jc w:val="center"/>
      </w:pPr>
      <w:proofErr w:type="spellStart"/>
      <w:r>
        <w:t>spec.školske</w:t>
      </w:r>
      <w:proofErr w:type="spellEnd"/>
      <w:r>
        <w:t xml:space="preserve"> medicine</w:t>
      </w:r>
    </w:p>
    <w:p w14:paraId="33C47182" w14:textId="77777777" w:rsidR="00FB3356" w:rsidRDefault="00FB3356">
      <w:pPr>
        <w:jc w:val="both"/>
      </w:pPr>
    </w:p>
    <w:p w14:paraId="124363B8" w14:textId="77777777" w:rsidR="00FB3356" w:rsidRDefault="00FB3356">
      <w:pPr>
        <w:jc w:val="both"/>
      </w:pPr>
    </w:p>
    <w:p w14:paraId="3E553501" w14:textId="77777777" w:rsidR="00FB3356" w:rsidRDefault="00FB3356">
      <w:pPr>
        <w:jc w:val="both"/>
      </w:pPr>
    </w:p>
    <w:p w14:paraId="65DF32D0" w14:textId="77777777" w:rsidR="00FB3356" w:rsidRDefault="00FB3356">
      <w:pPr>
        <w:jc w:val="both"/>
      </w:pPr>
    </w:p>
    <w:p w14:paraId="3EAD5265" w14:textId="77777777" w:rsidR="00FB3356" w:rsidRDefault="00FB3356">
      <w:pPr>
        <w:jc w:val="both"/>
      </w:pPr>
    </w:p>
    <w:p w14:paraId="1A3EB7B2" w14:textId="77777777" w:rsidR="00FB3356" w:rsidRDefault="00FB3356">
      <w:pPr>
        <w:jc w:val="both"/>
      </w:pPr>
    </w:p>
    <w:sectPr w:rsidR="00FB3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9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3ADE" w14:textId="77777777" w:rsidR="00475179" w:rsidRDefault="00475179">
      <w:r>
        <w:separator/>
      </w:r>
    </w:p>
  </w:endnote>
  <w:endnote w:type="continuationSeparator" w:id="0">
    <w:p w14:paraId="3254B256" w14:textId="77777777" w:rsidR="00475179" w:rsidRDefault="004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3F56" w14:textId="77777777" w:rsidR="00FB3356" w:rsidRDefault="00FB33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7E03" w14:textId="77777777" w:rsidR="00FB3356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/2</w:t>
    </w:r>
  </w:p>
  <w:p w14:paraId="186CFBEE" w14:textId="77777777" w:rsidR="00FB3356" w:rsidRDefault="00FB3356">
    <w:pPr>
      <w:pStyle w:val="Podnoje"/>
      <w:jc w:val="right"/>
    </w:pPr>
  </w:p>
  <w:p w14:paraId="28098DD6" w14:textId="77777777" w:rsidR="00FB3356" w:rsidRDefault="00FB335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0711" w14:textId="77777777" w:rsidR="00FB3356" w:rsidRDefault="00000000">
    <w:pPr>
      <w:pStyle w:val="Podnoje"/>
      <w:ind w:left="1134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2384A24" wp14:editId="24813201">
          <wp:simplePos x="0" y="0"/>
          <wp:positionH relativeFrom="column">
            <wp:posOffset>-139065</wp:posOffset>
          </wp:positionH>
          <wp:positionV relativeFrom="paragraph">
            <wp:posOffset>28575</wp:posOffset>
          </wp:positionV>
          <wp:extent cx="904875" cy="467995"/>
          <wp:effectExtent l="0" t="0" r="9525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09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80B8F" wp14:editId="31903375">
              <wp:simplePos x="0" y="0"/>
              <wp:positionH relativeFrom="column">
                <wp:posOffset>-397510</wp:posOffset>
              </wp:positionH>
              <wp:positionV relativeFrom="paragraph">
                <wp:posOffset>-22860</wp:posOffset>
              </wp:positionV>
              <wp:extent cx="6875780" cy="17780"/>
              <wp:effectExtent l="0" t="0" r="20320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780" cy="1778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Ravni poveznik 3" o:spid="_x0000_s1026" o:spt="20" style="position:absolute;left:0pt;flip:y;margin-left:-31.3pt;margin-top:-1.8pt;height:1.4pt;width:541.4pt;z-index:251661312;mso-width-relative:page;mso-height-relative:page;" filled="f" stroked="t" coordsize="21600,21600" o:gfxdata="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m2+SrXAAAA&#10;CQEAAA8AAAAAAAAAAQAgAAAAIgAAAGRycy9kb3ducmV2LnhtbFBLAQIUABQAAAAIAIdO4kDdVWNU&#10;5QEAAMwDAAAOAAAAAAAAAAEAIAAAACYBAABkcnMvZTJvRG9jLnhtbFBLBQYAAAAABgAGAFkBAAB9&#10;BQAAAAA=&#10;">
              <v:fill on="f" focussize="0,0"/>
              <v:stroke weight="0.5pt" color="#5B9BD5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  <w:szCs w:val="18"/>
      </w:rPr>
      <w:t xml:space="preserve">Nastavni zavod za javno zdravstvo Istarske županije – </w:t>
    </w:r>
    <w:proofErr w:type="spellStart"/>
    <w:r>
      <w:rPr>
        <w:sz w:val="18"/>
        <w:szCs w:val="18"/>
      </w:rPr>
      <w:t>Istituto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formativo</w:t>
    </w:r>
    <w:proofErr w:type="spellEnd"/>
    <w:r>
      <w:rPr>
        <w:sz w:val="18"/>
        <w:szCs w:val="18"/>
      </w:rPr>
      <w:t xml:space="preserve"> di </w:t>
    </w:r>
    <w:proofErr w:type="spellStart"/>
    <w:r>
      <w:rPr>
        <w:sz w:val="18"/>
        <w:szCs w:val="18"/>
      </w:rPr>
      <w:t>sanità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pubblica</w:t>
    </w:r>
    <w:proofErr w:type="spellEnd"/>
    <w:r>
      <w:rPr>
        <w:sz w:val="18"/>
        <w:szCs w:val="18"/>
      </w:rPr>
      <w:t xml:space="preserve"> della </w:t>
    </w:r>
    <w:proofErr w:type="spellStart"/>
    <w:r>
      <w:rPr>
        <w:sz w:val="18"/>
        <w:szCs w:val="18"/>
      </w:rPr>
      <w:t>Regione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Istriana</w:t>
    </w:r>
    <w:proofErr w:type="spellEnd"/>
  </w:p>
  <w:p w14:paraId="119ED213" w14:textId="77777777" w:rsidR="00FB3356" w:rsidRDefault="00000000">
    <w:pPr>
      <w:pStyle w:val="Podnoje"/>
      <w:ind w:left="1134"/>
      <w:jc w:val="center"/>
      <w:rPr>
        <w:sz w:val="18"/>
        <w:szCs w:val="18"/>
      </w:rPr>
    </w:pPr>
    <w:r>
      <w:rPr>
        <w:sz w:val="18"/>
        <w:szCs w:val="18"/>
      </w:rPr>
      <w:t xml:space="preserve">HR-52100 Pula, Nazorova 23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Tel.: +385 52 529 000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Fax: +385 52 222 151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hyperlink r:id="rId2" w:history="1">
      <w:r>
        <w:rPr>
          <w:rStyle w:val="Hiperveza"/>
          <w:color w:val="auto"/>
          <w:sz w:val="18"/>
          <w:szCs w:val="18"/>
          <w:u w:val="none"/>
        </w:rPr>
        <w:t>zzjziz@zzjziz.hr</w:t>
      </w:r>
    </w:hyperlink>
  </w:p>
  <w:p w14:paraId="14EDCD8A" w14:textId="77777777" w:rsidR="00FB3356" w:rsidRDefault="00000000">
    <w:pPr>
      <w:pStyle w:val="Podnoje"/>
      <w:ind w:left="1134"/>
      <w:jc w:val="center"/>
    </w:pPr>
    <w:r>
      <w:rPr>
        <w:color w:val="0070C0"/>
        <w:sz w:val="18"/>
        <w:szCs w:val="18"/>
      </w:rPr>
      <w:t xml:space="preserve"> </w:t>
    </w:r>
    <w:hyperlink r:id="rId3" w:history="1">
      <w:r>
        <w:rPr>
          <w:rStyle w:val="Hiperveza"/>
          <w:color w:val="auto"/>
          <w:sz w:val="18"/>
          <w:szCs w:val="18"/>
          <w:u w:val="none"/>
        </w:rPr>
        <w:t>www.zzjziz.hr</w:t>
      </w:r>
    </w:hyperlink>
    <w:r>
      <w:rPr>
        <w:sz w:val="18"/>
        <w:szCs w:val="18"/>
      </w:rPr>
      <w:t xml:space="preserve"> </w:t>
    </w:r>
    <w:r>
      <w:rPr>
        <w:color w:val="0070C0"/>
        <w:sz w:val="18"/>
        <w:szCs w:val="18"/>
      </w:rPr>
      <w:t xml:space="preserve">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OIB: 90629578695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bookmarkStart w:id="0" w:name="_Hlk121228988"/>
    <w:bookmarkStart w:id="1" w:name="_Hlk121228989"/>
    <w:r>
      <w:rPr>
        <w:sz w:val="18"/>
        <w:szCs w:val="18"/>
      </w:rPr>
      <w:t xml:space="preserve">IBAN: HR5124020061101132537, </w:t>
    </w:r>
    <w:proofErr w:type="spellStart"/>
    <w:r>
      <w:rPr>
        <w:sz w:val="18"/>
        <w:szCs w:val="18"/>
      </w:rPr>
      <w:t>Erste&amp;Steiermärkische</w:t>
    </w:r>
    <w:proofErr w:type="spellEnd"/>
    <w:r>
      <w:rPr>
        <w:sz w:val="18"/>
        <w:szCs w:val="18"/>
      </w:rPr>
      <w:t xml:space="preserve"> Bank d.d.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9225" w14:textId="77777777" w:rsidR="00475179" w:rsidRDefault="00475179">
      <w:r>
        <w:separator/>
      </w:r>
    </w:p>
  </w:footnote>
  <w:footnote w:type="continuationSeparator" w:id="0">
    <w:p w14:paraId="33FDAB86" w14:textId="77777777" w:rsidR="00475179" w:rsidRDefault="0047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B3C9" w14:textId="77777777" w:rsidR="00FB3356" w:rsidRDefault="00FB33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93F7" w14:textId="77777777" w:rsidR="00FB3356" w:rsidRDefault="00FB33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5C00" w14:textId="77777777" w:rsidR="00FB3356" w:rsidRDefault="00000000">
    <w:pPr>
      <w:pStyle w:val="Zaglavlje"/>
    </w:pPr>
    <w:r>
      <w:rPr>
        <w:noProof/>
      </w:rPr>
      <w:drawing>
        <wp:inline distT="0" distB="0" distL="0" distR="0" wp14:anchorId="47143B92" wp14:editId="6E3E2C59">
          <wp:extent cx="6096000" cy="1470660"/>
          <wp:effectExtent l="0" t="0" r="0" b="0"/>
          <wp:docPr id="1" name="Picture 1" descr="mem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m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14"/>
    <w:rsid w:val="00006DB6"/>
    <w:rsid w:val="00010D8F"/>
    <w:rsid w:val="00016E53"/>
    <w:rsid w:val="00062AA6"/>
    <w:rsid w:val="000A3440"/>
    <w:rsid w:val="000D2347"/>
    <w:rsid w:val="000E67CB"/>
    <w:rsid w:val="000F3F3E"/>
    <w:rsid w:val="00141A1B"/>
    <w:rsid w:val="00193275"/>
    <w:rsid w:val="00195517"/>
    <w:rsid w:val="001B22B7"/>
    <w:rsid w:val="001C0B9E"/>
    <w:rsid w:val="001C3FAA"/>
    <w:rsid w:val="001D2B91"/>
    <w:rsid w:val="00261798"/>
    <w:rsid w:val="002765E0"/>
    <w:rsid w:val="002F2CCD"/>
    <w:rsid w:val="002F3503"/>
    <w:rsid w:val="003030CF"/>
    <w:rsid w:val="00316EB5"/>
    <w:rsid w:val="00330729"/>
    <w:rsid w:val="003331E4"/>
    <w:rsid w:val="00342CEE"/>
    <w:rsid w:val="00343A98"/>
    <w:rsid w:val="00360FA0"/>
    <w:rsid w:val="003627BD"/>
    <w:rsid w:val="00392716"/>
    <w:rsid w:val="003C6C8A"/>
    <w:rsid w:val="003D36A8"/>
    <w:rsid w:val="003E473A"/>
    <w:rsid w:val="004226A3"/>
    <w:rsid w:val="00435314"/>
    <w:rsid w:val="00475179"/>
    <w:rsid w:val="00485233"/>
    <w:rsid w:val="004E7614"/>
    <w:rsid w:val="00513129"/>
    <w:rsid w:val="00530388"/>
    <w:rsid w:val="00535C38"/>
    <w:rsid w:val="005437CA"/>
    <w:rsid w:val="005946BC"/>
    <w:rsid w:val="0065398E"/>
    <w:rsid w:val="0068184C"/>
    <w:rsid w:val="006F56C8"/>
    <w:rsid w:val="00714132"/>
    <w:rsid w:val="007400CB"/>
    <w:rsid w:val="00764AF5"/>
    <w:rsid w:val="00770CA9"/>
    <w:rsid w:val="007B52A1"/>
    <w:rsid w:val="007C5A3F"/>
    <w:rsid w:val="007F328B"/>
    <w:rsid w:val="00801E9B"/>
    <w:rsid w:val="00830396"/>
    <w:rsid w:val="00832B2D"/>
    <w:rsid w:val="008422D8"/>
    <w:rsid w:val="0084359F"/>
    <w:rsid w:val="00854025"/>
    <w:rsid w:val="00884E48"/>
    <w:rsid w:val="008B3A3E"/>
    <w:rsid w:val="008C3D96"/>
    <w:rsid w:val="008C644D"/>
    <w:rsid w:val="009032CA"/>
    <w:rsid w:val="00960ACF"/>
    <w:rsid w:val="00964A76"/>
    <w:rsid w:val="00964B34"/>
    <w:rsid w:val="009A449F"/>
    <w:rsid w:val="009D52C6"/>
    <w:rsid w:val="009E2993"/>
    <w:rsid w:val="009F4308"/>
    <w:rsid w:val="009F46AF"/>
    <w:rsid w:val="00A4416F"/>
    <w:rsid w:val="00A509B5"/>
    <w:rsid w:val="00A6186F"/>
    <w:rsid w:val="00A7090E"/>
    <w:rsid w:val="00AA7FA2"/>
    <w:rsid w:val="00AC6F5B"/>
    <w:rsid w:val="00AE362A"/>
    <w:rsid w:val="00AF7016"/>
    <w:rsid w:val="00B004B2"/>
    <w:rsid w:val="00B03FEF"/>
    <w:rsid w:val="00B25F41"/>
    <w:rsid w:val="00B51686"/>
    <w:rsid w:val="00B649F1"/>
    <w:rsid w:val="00BB3AFE"/>
    <w:rsid w:val="00BB792E"/>
    <w:rsid w:val="00C2222F"/>
    <w:rsid w:val="00C23386"/>
    <w:rsid w:val="00C27A52"/>
    <w:rsid w:val="00C3544E"/>
    <w:rsid w:val="00C712D5"/>
    <w:rsid w:val="00CB217E"/>
    <w:rsid w:val="00CB69A7"/>
    <w:rsid w:val="00CC3149"/>
    <w:rsid w:val="00CE346D"/>
    <w:rsid w:val="00CE7221"/>
    <w:rsid w:val="00CE75B4"/>
    <w:rsid w:val="00CF5A6E"/>
    <w:rsid w:val="00D13F4F"/>
    <w:rsid w:val="00D7042B"/>
    <w:rsid w:val="00D95CB9"/>
    <w:rsid w:val="00D96934"/>
    <w:rsid w:val="00DD3744"/>
    <w:rsid w:val="00E16961"/>
    <w:rsid w:val="00E62CF9"/>
    <w:rsid w:val="00E9511D"/>
    <w:rsid w:val="00EF23FF"/>
    <w:rsid w:val="00F071AC"/>
    <w:rsid w:val="00F600A5"/>
    <w:rsid w:val="00F7592E"/>
    <w:rsid w:val="00F963B2"/>
    <w:rsid w:val="00FA7989"/>
    <w:rsid w:val="00FA7BB1"/>
    <w:rsid w:val="00FB3356"/>
    <w:rsid w:val="00FD1321"/>
    <w:rsid w:val="396114CB"/>
    <w:rsid w:val="41506F13"/>
    <w:rsid w:val="7B2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CF85F0"/>
  <w15:docId w15:val="{E2663615-A25A-47D6-AB37-16322B8C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PodnojeChar">
    <w:name w:val="Podnožje Char"/>
    <w:link w:val="Podnoje"/>
    <w:uiPriority w:val="99"/>
    <w:rPr>
      <w:sz w:val="24"/>
      <w:szCs w:val="24"/>
    </w:rPr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ska.medicina@zzjz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minko.hr/lokacija/pula2/cijepljenje-protiv-hpv-a-u-ambulant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zjziz.hr" TargetMode="External"/><Relationship Id="rId2" Type="http://schemas.openxmlformats.org/officeDocument/2006/relationships/hyperlink" Target="mailto:zzjziz@zzjziz.hr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DD8992-D65B-4978-94C5-C69BCD3A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Loreta Ribarić</cp:lastModifiedBy>
  <cp:revision>2</cp:revision>
  <cp:lastPrinted>2025-01-16T11:54:00Z</cp:lastPrinted>
  <dcterms:created xsi:type="dcterms:W3CDTF">2025-01-16T11:55:00Z</dcterms:created>
  <dcterms:modified xsi:type="dcterms:W3CDTF">2025-01-16T11:55:00Z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261E711AA77E4911BE47323810EED517_13</vt:lpwstr>
  </property>
</Properties>
</file>