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AD" w:rsidRPr="009E15B4" w:rsidRDefault="00EB3C6E" w:rsidP="009E15B4">
      <w:pPr>
        <w:spacing w:after="0"/>
        <w:rPr>
          <w:rFonts w:ascii="Arial" w:hAnsi="Arial" w:cs="Arial"/>
          <w:b/>
          <w:bCs/>
          <w:iCs/>
          <w:lang w:val="pl-PL"/>
        </w:rPr>
      </w:pPr>
      <w:r>
        <w:rPr>
          <w:rFonts w:ascii="Arial" w:hAnsi="Arial" w:cs="Arial"/>
          <w:b/>
          <w:bCs/>
          <w:iCs/>
          <w:lang w:val="pl-PL"/>
        </w:rPr>
        <w:t xml:space="preserve"> </w:t>
      </w:r>
      <w:r w:rsidR="00204282">
        <w:rPr>
          <w:rFonts w:ascii="Arial" w:hAnsi="Arial" w:cs="Arial"/>
          <w:b/>
          <w:bCs/>
          <w:iCs/>
          <w:lang w:val="pl-PL"/>
        </w:rPr>
        <w:t>OSNOVNA ŠKOLA CENTAR</w:t>
      </w:r>
    </w:p>
    <w:p w:rsidR="002465AD" w:rsidRPr="009E15B4" w:rsidRDefault="00204282" w:rsidP="009E15B4">
      <w:pPr>
        <w:spacing w:after="0"/>
        <w:rPr>
          <w:rFonts w:ascii="Arial" w:hAnsi="Arial" w:cs="Arial"/>
          <w:b/>
          <w:bCs/>
          <w:iCs/>
          <w:lang w:val="pl-PL"/>
        </w:rPr>
      </w:pPr>
      <w:r>
        <w:rPr>
          <w:rFonts w:ascii="Arial" w:hAnsi="Arial" w:cs="Arial"/>
          <w:b/>
          <w:bCs/>
          <w:iCs/>
          <w:lang w:val="pl-PL"/>
        </w:rPr>
        <w:t xml:space="preserve">   DANTEOV TRG 2</w:t>
      </w:r>
    </w:p>
    <w:p w:rsidR="002465AD" w:rsidRPr="009E15B4" w:rsidRDefault="002465AD" w:rsidP="009E15B4">
      <w:pPr>
        <w:spacing w:after="0"/>
        <w:rPr>
          <w:rFonts w:ascii="Arial" w:hAnsi="Arial" w:cs="Arial"/>
          <w:b/>
          <w:bCs/>
          <w:iCs/>
          <w:lang w:val="pl-PL"/>
        </w:rPr>
      </w:pPr>
      <w:r w:rsidRPr="009E15B4">
        <w:rPr>
          <w:rFonts w:ascii="Arial" w:hAnsi="Arial" w:cs="Arial"/>
          <w:b/>
          <w:bCs/>
          <w:iCs/>
          <w:lang w:val="pl-PL"/>
        </w:rPr>
        <w:t xml:space="preserve"> </w:t>
      </w:r>
      <w:r w:rsidR="00204282">
        <w:rPr>
          <w:rFonts w:ascii="Arial" w:hAnsi="Arial" w:cs="Arial"/>
          <w:b/>
          <w:bCs/>
          <w:iCs/>
          <w:lang w:val="pl-PL"/>
        </w:rPr>
        <w:t xml:space="preserve">            </w:t>
      </w:r>
      <w:r w:rsidRPr="009E15B4">
        <w:rPr>
          <w:rFonts w:ascii="Arial" w:hAnsi="Arial" w:cs="Arial"/>
          <w:b/>
          <w:bCs/>
          <w:iCs/>
          <w:lang w:val="pl-PL"/>
        </w:rPr>
        <w:t>P</w:t>
      </w:r>
      <w:r w:rsidR="00204282">
        <w:rPr>
          <w:rFonts w:ascii="Arial" w:hAnsi="Arial" w:cs="Arial"/>
          <w:b/>
          <w:bCs/>
          <w:iCs/>
          <w:lang w:val="pl-PL"/>
        </w:rPr>
        <w:t xml:space="preserve"> </w:t>
      </w:r>
      <w:r w:rsidRPr="009E15B4">
        <w:rPr>
          <w:rFonts w:ascii="Arial" w:hAnsi="Arial" w:cs="Arial"/>
          <w:b/>
          <w:bCs/>
          <w:iCs/>
          <w:lang w:val="pl-PL"/>
        </w:rPr>
        <w:t>U</w:t>
      </w:r>
      <w:r w:rsidR="00204282">
        <w:rPr>
          <w:rFonts w:ascii="Arial" w:hAnsi="Arial" w:cs="Arial"/>
          <w:b/>
          <w:bCs/>
          <w:iCs/>
          <w:lang w:val="pl-PL"/>
        </w:rPr>
        <w:t xml:space="preserve"> </w:t>
      </w:r>
      <w:r w:rsidRPr="009E15B4">
        <w:rPr>
          <w:rFonts w:ascii="Arial" w:hAnsi="Arial" w:cs="Arial"/>
          <w:b/>
          <w:bCs/>
          <w:iCs/>
          <w:lang w:val="pl-PL"/>
        </w:rPr>
        <w:t>L</w:t>
      </w:r>
      <w:r w:rsidR="00204282">
        <w:rPr>
          <w:rFonts w:ascii="Arial" w:hAnsi="Arial" w:cs="Arial"/>
          <w:b/>
          <w:bCs/>
          <w:iCs/>
          <w:lang w:val="pl-PL"/>
        </w:rPr>
        <w:t xml:space="preserve"> </w:t>
      </w:r>
      <w:r w:rsidRPr="009E15B4">
        <w:rPr>
          <w:rFonts w:ascii="Arial" w:hAnsi="Arial" w:cs="Arial"/>
          <w:b/>
          <w:bCs/>
          <w:iCs/>
          <w:lang w:val="pl-PL"/>
        </w:rPr>
        <w:t>A</w:t>
      </w:r>
    </w:p>
    <w:p w:rsidR="002465AD" w:rsidRPr="008118F8" w:rsidRDefault="002465AD" w:rsidP="009E15B4">
      <w:pPr>
        <w:spacing w:after="0"/>
        <w:rPr>
          <w:rFonts w:ascii="Arial" w:hAnsi="Arial" w:cs="Arial"/>
          <w:bCs/>
          <w:iCs/>
          <w:lang w:val="pl-PL"/>
        </w:rPr>
      </w:pPr>
      <w:r w:rsidRPr="008118F8">
        <w:rPr>
          <w:rFonts w:ascii="Arial" w:hAnsi="Arial" w:cs="Arial"/>
          <w:bCs/>
          <w:iCs/>
          <w:lang w:val="pl-PL"/>
        </w:rPr>
        <w:t>KLASA:</w:t>
      </w:r>
      <w:r w:rsidR="008118F8" w:rsidRPr="008118F8">
        <w:rPr>
          <w:rFonts w:ascii="Arial" w:hAnsi="Arial" w:cs="Arial"/>
          <w:bCs/>
          <w:iCs/>
          <w:lang w:val="pl-PL"/>
        </w:rPr>
        <w:t xml:space="preserve"> 150-01/24-01/01</w:t>
      </w:r>
    </w:p>
    <w:p w:rsidR="002465AD" w:rsidRPr="008118F8" w:rsidRDefault="002465AD" w:rsidP="009E15B4">
      <w:pPr>
        <w:spacing w:after="0"/>
        <w:rPr>
          <w:rFonts w:ascii="Arial" w:hAnsi="Arial" w:cs="Arial"/>
          <w:bCs/>
          <w:iCs/>
          <w:lang w:val="pl-PL"/>
        </w:rPr>
      </w:pPr>
      <w:r w:rsidRPr="008118F8">
        <w:rPr>
          <w:rFonts w:ascii="Arial" w:hAnsi="Arial" w:cs="Arial"/>
          <w:bCs/>
          <w:iCs/>
          <w:lang w:val="pl-PL"/>
        </w:rPr>
        <w:t>URBROJ</w:t>
      </w:r>
      <w:r w:rsidRPr="009E15B4">
        <w:rPr>
          <w:rFonts w:ascii="Arial" w:hAnsi="Arial" w:cs="Arial"/>
          <w:b/>
          <w:bCs/>
          <w:iCs/>
          <w:lang w:val="pl-PL"/>
        </w:rPr>
        <w:t>:</w:t>
      </w:r>
      <w:r w:rsidR="008118F8">
        <w:rPr>
          <w:rFonts w:ascii="Arial" w:hAnsi="Arial" w:cs="Arial"/>
          <w:b/>
          <w:bCs/>
          <w:iCs/>
          <w:lang w:val="pl-PL"/>
        </w:rPr>
        <w:t xml:space="preserve"> </w:t>
      </w:r>
      <w:r w:rsidR="008118F8" w:rsidRPr="008118F8">
        <w:rPr>
          <w:rFonts w:ascii="Arial" w:hAnsi="Arial" w:cs="Arial"/>
          <w:bCs/>
          <w:iCs/>
          <w:lang w:val="pl-PL"/>
        </w:rPr>
        <w:t>2163-7-12-01-24-1</w:t>
      </w:r>
    </w:p>
    <w:p w:rsidR="002465AD" w:rsidRPr="002465AD" w:rsidRDefault="008118F8" w:rsidP="009E15B4">
      <w:pPr>
        <w:spacing w:after="0"/>
        <w:rPr>
          <w:rFonts w:ascii="Arial" w:hAnsi="Arial" w:cs="Arial"/>
          <w:iCs/>
          <w:lang w:val="pl-PL"/>
        </w:rPr>
      </w:pPr>
      <w:r>
        <w:rPr>
          <w:rFonts w:ascii="Arial" w:hAnsi="Arial" w:cs="Arial"/>
          <w:iCs/>
          <w:lang w:val="pl-PL"/>
        </w:rPr>
        <w:t xml:space="preserve">U </w:t>
      </w:r>
      <w:r w:rsidR="002465AD" w:rsidRPr="002465AD">
        <w:rPr>
          <w:rFonts w:ascii="Arial" w:hAnsi="Arial" w:cs="Arial"/>
          <w:iCs/>
          <w:lang w:val="pl-PL"/>
        </w:rPr>
        <w:t xml:space="preserve">Puli, </w:t>
      </w:r>
      <w:r>
        <w:rPr>
          <w:rFonts w:ascii="Arial" w:hAnsi="Arial" w:cs="Arial"/>
          <w:iCs/>
          <w:lang w:val="pl-PL"/>
        </w:rPr>
        <w:t>15</w:t>
      </w:r>
      <w:r w:rsidR="002465AD" w:rsidRPr="002465AD">
        <w:rPr>
          <w:rFonts w:ascii="Arial" w:hAnsi="Arial" w:cs="Arial"/>
          <w:iCs/>
          <w:lang w:val="pl-PL"/>
        </w:rPr>
        <w:t>. svibnja 2024. godine</w:t>
      </w:r>
    </w:p>
    <w:p w:rsidR="002465AD" w:rsidRPr="002465AD" w:rsidRDefault="002465AD" w:rsidP="002465AD">
      <w:pPr>
        <w:rPr>
          <w:rFonts w:ascii="Arial" w:hAnsi="Arial" w:cs="Arial"/>
          <w:iCs/>
          <w:color w:val="00B0F0"/>
          <w:lang w:val="pl-PL"/>
        </w:rPr>
      </w:pPr>
    </w:p>
    <w:p w:rsidR="002465AD" w:rsidRDefault="002465AD" w:rsidP="002465AD">
      <w:pPr>
        <w:rPr>
          <w:rFonts w:ascii="Arial" w:hAnsi="Arial" w:cs="Arial"/>
          <w:lang w:val="pl-PL"/>
        </w:rPr>
      </w:pPr>
    </w:p>
    <w:p w:rsidR="00513373" w:rsidRDefault="002465AD" w:rsidP="00CA407F">
      <w:pPr>
        <w:spacing w:after="0"/>
        <w:ind w:left="4956" w:firstLine="708"/>
        <w:rPr>
          <w:rFonts w:ascii="Arial" w:hAnsi="Arial" w:cs="Arial"/>
          <w:b/>
          <w:i/>
          <w:lang w:val="pl-PL"/>
        </w:rPr>
      </w:pPr>
      <w:r w:rsidRPr="002465AD">
        <w:rPr>
          <w:rFonts w:ascii="Arial" w:hAnsi="Arial" w:cs="Arial"/>
          <w:b/>
          <w:i/>
          <w:lang w:val="pl-PL"/>
        </w:rPr>
        <w:t xml:space="preserve">Sindikalnom povjereniku </w:t>
      </w:r>
    </w:p>
    <w:p w:rsidR="002465AD" w:rsidRPr="002465AD" w:rsidRDefault="002465AD" w:rsidP="009E15B4">
      <w:pPr>
        <w:spacing w:after="0"/>
        <w:jc w:val="right"/>
        <w:rPr>
          <w:rFonts w:ascii="Arial" w:hAnsi="Arial" w:cs="Arial"/>
          <w:b/>
          <w:i/>
          <w:lang w:val="pl-PL"/>
        </w:rPr>
      </w:pPr>
      <w:r w:rsidRPr="002465AD">
        <w:rPr>
          <w:rFonts w:ascii="Arial" w:hAnsi="Arial" w:cs="Arial"/>
          <w:b/>
          <w:i/>
          <w:lang w:val="pl-PL"/>
        </w:rPr>
        <w:t>s pravima i obvezama  Radničkog vijeća</w:t>
      </w:r>
    </w:p>
    <w:p w:rsidR="002465AD" w:rsidRDefault="00D405EC" w:rsidP="00D405EC">
      <w:pPr>
        <w:spacing w:after="0"/>
        <w:jc w:val="center"/>
        <w:rPr>
          <w:rFonts w:ascii="Arial" w:hAnsi="Arial" w:cs="Arial"/>
          <w:b/>
          <w:lang w:val="pl-PL"/>
        </w:rPr>
      </w:pPr>
      <w:r>
        <w:rPr>
          <w:rFonts w:ascii="Arial" w:hAnsi="Arial" w:cs="Arial"/>
          <w:b/>
          <w:lang w:val="pl-PL"/>
        </w:rPr>
        <w:t xml:space="preserve">                                                                         </w:t>
      </w:r>
      <w:r w:rsidR="00204282">
        <w:rPr>
          <w:rFonts w:ascii="Arial" w:hAnsi="Arial" w:cs="Arial"/>
          <w:b/>
          <w:lang w:val="pl-PL"/>
        </w:rPr>
        <w:t>OSNOVNA ŠKOLA CENTAR</w:t>
      </w:r>
      <w:r w:rsidR="00CA407F">
        <w:rPr>
          <w:rFonts w:ascii="Arial" w:hAnsi="Arial" w:cs="Arial"/>
          <w:b/>
          <w:lang w:val="pl-PL"/>
        </w:rPr>
        <w:t xml:space="preserve"> </w:t>
      </w:r>
    </w:p>
    <w:p w:rsidR="00CA407F" w:rsidRPr="00A62504" w:rsidRDefault="00CA407F" w:rsidP="00D405EC">
      <w:pPr>
        <w:spacing w:after="0"/>
        <w:jc w:val="center"/>
        <w:rPr>
          <w:rFonts w:ascii="Arial" w:hAnsi="Arial" w:cs="Arial"/>
          <w:i/>
          <w:lang w:val="pl-PL"/>
        </w:rPr>
      </w:pPr>
      <w:r>
        <w:rPr>
          <w:rFonts w:ascii="Arial" w:hAnsi="Arial" w:cs="Arial"/>
          <w:b/>
          <w:lang w:val="pl-PL"/>
        </w:rPr>
        <w:t xml:space="preserve">                                                                          Sonja Perković</w:t>
      </w:r>
    </w:p>
    <w:p w:rsidR="002465AD" w:rsidRDefault="002465AD" w:rsidP="002465AD">
      <w:pPr>
        <w:rPr>
          <w:rFonts w:ascii="Arial" w:hAnsi="Arial" w:cs="Arial"/>
          <w:lang w:val="pl-PL"/>
        </w:rPr>
      </w:pPr>
    </w:p>
    <w:p w:rsidR="009E15B4" w:rsidRPr="008C1E22" w:rsidRDefault="009E15B4" w:rsidP="002465AD">
      <w:pPr>
        <w:rPr>
          <w:rFonts w:ascii="Arial" w:hAnsi="Arial" w:cs="Arial"/>
          <w:lang w:val="pl-PL"/>
        </w:rPr>
      </w:pPr>
    </w:p>
    <w:p w:rsidR="00513373" w:rsidRDefault="00204282" w:rsidP="00910257">
      <w:pPr>
        <w:spacing w:after="0"/>
        <w:jc w:val="both"/>
        <w:rPr>
          <w:rFonts w:ascii="Arial" w:hAnsi="Arial" w:cs="Arial"/>
          <w:b/>
          <w:bCs/>
          <w:lang w:val="pl-PL"/>
        </w:rPr>
      </w:pPr>
      <w:r w:rsidRPr="008C1E22">
        <w:rPr>
          <w:rFonts w:ascii="Arial" w:hAnsi="Arial" w:cs="Arial"/>
          <w:b/>
          <w:lang w:val="pl-PL"/>
        </w:rPr>
        <w:t>PREDMET</w:t>
      </w:r>
      <w:r w:rsidR="002465AD" w:rsidRPr="008C1E22">
        <w:rPr>
          <w:rFonts w:ascii="Arial" w:hAnsi="Arial" w:cs="Arial"/>
          <w:b/>
          <w:lang w:val="pl-PL"/>
        </w:rPr>
        <w:t xml:space="preserve">: Savjetovanje prije donošenja </w:t>
      </w:r>
      <w:r w:rsidR="002465AD" w:rsidRPr="00C8130C">
        <w:rPr>
          <w:rFonts w:ascii="Arial" w:hAnsi="Arial" w:cs="Arial"/>
          <w:b/>
          <w:bCs/>
          <w:lang w:val="pl-PL"/>
        </w:rPr>
        <w:t xml:space="preserve">Pravilnika </w:t>
      </w:r>
      <w:r w:rsidR="002465AD">
        <w:rPr>
          <w:rFonts w:ascii="Arial" w:hAnsi="Arial" w:cs="Arial"/>
          <w:b/>
          <w:bCs/>
          <w:lang w:val="pl-PL"/>
        </w:rPr>
        <w:t xml:space="preserve">o izmjenama i dopunama Pravilnika </w:t>
      </w:r>
    </w:p>
    <w:p w:rsidR="00204282" w:rsidRDefault="00513373" w:rsidP="00910257">
      <w:pPr>
        <w:spacing w:after="0"/>
        <w:jc w:val="both"/>
        <w:rPr>
          <w:rFonts w:ascii="Arial" w:hAnsi="Arial" w:cs="Arial"/>
          <w:lang w:val="pl-PL"/>
        </w:rPr>
      </w:pPr>
      <w:r>
        <w:rPr>
          <w:rFonts w:ascii="Arial" w:hAnsi="Arial" w:cs="Arial"/>
          <w:b/>
          <w:bCs/>
          <w:lang w:val="pl-PL"/>
        </w:rPr>
        <w:t xml:space="preserve">                 </w:t>
      </w:r>
      <w:r w:rsidR="00204282">
        <w:rPr>
          <w:rFonts w:ascii="Arial" w:hAnsi="Arial" w:cs="Arial"/>
          <w:b/>
          <w:bCs/>
          <w:lang w:val="pl-PL"/>
        </w:rPr>
        <w:t xml:space="preserve">   </w:t>
      </w:r>
      <w:r w:rsidR="002465AD">
        <w:rPr>
          <w:rFonts w:ascii="Arial" w:hAnsi="Arial" w:cs="Arial"/>
          <w:b/>
          <w:bCs/>
          <w:lang w:val="pl-PL"/>
        </w:rPr>
        <w:t xml:space="preserve">o radu </w:t>
      </w:r>
      <w:r>
        <w:rPr>
          <w:rFonts w:ascii="Arial" w:hAnsi="Arial" w:cs="Arial"/>
          <w:b/>
          <w:bCs/>
          <w:lang w:val="pl-PL"/>
        </w:rPr>
        <w:t xml:space="preserve">OŠ </w:t>
      </w:r>
      <w:r w:rsidR="00204282">
        <w:rPr>
          <w:rFonts w:ascii="Arial" w:hAnsi="Arial" w:cs="Arial"/>
          <w:b/>
          <w:bCs/>
          <w:lang w:val="pl-PL"/>
        </w:rPr>
        <w:t>CENTAR</w:t>
      </w:r>
      <w:r>
        <w:rPr>
          <w:rFonts w:ascii="Arial" w:hAnsi="Arial" w:cs="Arial"/>
          <w:b/>
          <w:bCs/>
          <w:lang w:val="pl-PL"/>
        </w:rPr>
        <w:t>,</w:t>
      </w:r>
      <w:r w:rsidRPr="00513373">
        <w:rPr>
          <w:rFonts w:ascii="Arial" w:hAnsi="Arial" w:cs="Arial"/>
          <w:lang w:val="pl-PL"/>
        </w:rPr>
        <w:t xml:space="preserve"> </w:t>
      </w:r>
    </w:p>
    <w:p w:rsidR="002465AD" w:rsidRDefault="00204282" w:rsidP="00910257">
      <w:pPr>
        <w:spacing w:after="0"/>
        <w:jc w:val="both"/>
        <w:rPr>
          <w:rFonts w:ascii="Arial" w:hAnsi="Arial" w:cs="Arial"/>
          <w:lang w:val="pl-PL"/>
        </w:rPr>
      </w:pPr>
      <w:r>
        <w:rPr>
          <w:rFonts w:ascii="Arial" w:hAnsi="Arial" w:cs="Arial"/>
          <w:lang w:val="pl-PL"/>
        </w:rPr>
        <w:t xml:space="preserve">                 - </w:t>
      </w:r>
      <w:r w:rsidR="00513373" w:rsidRPr="00513373">
        <w:rPr>
          <w:rFonts w:ascii="Arial" w:hAnsi="Arial" w:cs="Arial"/>
          <w:lang w:val="pl-PL"/>
        </w:rPr>
        <w:t>traži se</w:t>
      </w:r>
      <w:r w:rsidR="002465AD" w:rsidRPr="00513373">
        <w:rPr>
          <w:rFonts w:ascii="Arial" w:hAnsi="Arial" w:cs="Arial"/>
          <w:lang w:val="pl-PL"/>
        </w:rPr>
        <w:t xml:space="preserve"> </w:t>
      </w:r>
      <w:r>
        <w:rPr>
          <w:rFonts w:ascii="Arial" w:hAnsi="Arial" w:cs="Arial"/>
          <w:lang w:val="pl-PL"/>
        </w:rPr>
        <w:t>-</w:t>
      </w:r>
    </w:p>
    <w:p w:rsidR="00204282" w:rsidRDefault="00204282" w:rsidP="00910257">
      <w:pPr>
        <w:spacing w:after="0"/>
        <w:jc w:val="both"/>
        <w:rPr>
          <w:rFonts w:ascii="Arial" w:hAnsi="Arial" w:cs="Arial"/>
          <w:b/>
          <w:lang w:val="pl-PL"/>
        </w:rPr>
      </w:pPr>
    </w:p>
    <w:p w:rsidR="002465AD" w:rsidRPr="00513373" w:rsidRDefault="002465AD" w:rsidP="00204282">
      <w:pPr>
        <w:jc w:val="both"/>
        <w:rPr>
          <w:rFonts w:ascii="Arial" w:hAnsi="Arial" w:cs="Arial"/>
          <w:i/>
          <w:lang w:val="pl-PL"/>
        </w:rPr>
      </w:pPr>
      <w:r w:rsidRPr="008C1E22">
        <w:rPr>
          <w:rFonts w:ascii="Arial" w:hAnsi="Arial" w:cs="Arial"/>
          <w:lang w:val="pl-PL"/>
        </w:rPr>
        <w:t>Sukladno člank</w:t>
      </w:r>
      <w:r>
        <w:rPr>
          <w:rFonts w:ascii="Arial" w:hAnsi="Arial" w:cs="Arial"/>
          <w:lang w:val="pl-PL"/>
        </w:rPr>
        <w:t>u</w:t>
      </w:r>
      <w:r w:rsidRPr="008C1E22">
        <w:rPr>
          <w:rFonts w:ascii="Arial" w:hAnsi="Arial" w:cs="Arial"/>
          <w:lang w:val="pl-PL"/>
        </w:rPr>
        <w:t xml:space="preserve"> 1</w:t>
      </w:r>
      <w:r>
        <w:rPr>
          <w:rFonts w:ascii="Arial" w:hAnsi="Arial" w:cs="Arial"/>
          <w:lang w:val="pl-PL"/>
        </w:rPr>
        <w:t>50</w:t>
      </w:r>
      <w:r w:rsidRPr="008C1E22">
        <w:rPr>
          <w:rFonts w:ascii="Arial" w:hAnsi="Arial" w:cs="Arial"/>
          <w:lang w:val="pl-PL"/>
        </w:rPr>
        <w:t>.</w:t>
      </w:r>
      <w:r>
        <w:rPr>
          <w:rFonts w:ascii="Arial" w:hAnsi="Arial" w:cs="Arial"/>
          <w:lang w:val="pl-PL"/>
        </w:rPr>
        <w:t xml:space="preserve"> stavku 3. točki 1. </w:t>
      </w:r>
      <w:r w:rsidRPr="008C1E22">
        <w:rPr>
          <w:rFonts w:ascii="Arial" w:hAnsi="Arial" w:cs="Arial"/>
          <w:lang w:val="pl-PL"/>
        </w:rPr>
        <w:t xml:space="preserve"> Zakona o radu ( Nar</w:t>
      </w:r>
      <w:r>
        <w:rPr>
          <w:rFonts w:ascii="Arial" w:hAnsi="Arial" w:cs="Arial"/>
          <w:lang w:val="pl-PL"/>
        </w:rPr>
        <w:t>o</w:t>
      </w:r>
      <w:r w:rsidRPr="008C1E22">
        <w:rPr>
          <w:rFonts w:ascii="Arial" w:hAnsi="Arial" w:cs="Arial"/>
          <w:lang w:val="pl-PL"/>
        </w:rPr>
        <w:t>dne novine</w:t>
      </w:r>
      <w:r>
        <w:rPr>
          <w:rFonts w:ascii="Arial" w:hAnsi="Arial" w:cs="Arial"/>
          <w:lang w:val="pl-PL"/>
        </w:rPr>
        <w:t xml:space="preserve"> </w:t>
      </w:r>
      <w:r w:rsidRPr="008C1E22">
        <w:rPr>
          <w:rFonts w:ascii="Arial" w:hAnsi="Arial" w:cs="Arial"/>
          <w:lang w:val="pl-PL"/>
        </w:rPr>
        <w:t xml:space="preserve">broj  </w:t>
      </w:r>
      <w:r>
        <w:rPr>
          <w:rFonts w:ascii="Arial" w:hAnsi="Arial" w:cs="Arial"/>
          <w:lang w:val="pl-PL"/>
        </w:rPr>
        <w:t xml:space="preserve">93/14, </w:t>
      </w:r>
      <w:r w:rsidRPr="00513373">
        <w:rPr>
          <w:rFonts w:ascii="Arial" w:hAnsi="Arial" w:cs="Arial"/>
          <w:lang w:val="pl-PL"/>
        </w:rPr>
        <w:t xml:space="preserve">127/17, 98/19, 151/22, 64/23) molimo Vaše očitovanje prije donošenja Pravilnika </w:t>
      </w:r>
      <w:r w:rsidRPr="00513373">
        <w:rPr>
          <w:rFonts w:ascii="Arial" w:hAnsi="Arial" w:cs="Arial"/>
          <w:bCs/>
          <w:lang w:val="pl-PL"/>
        </w:rPr>
        <w:t>o izmjenama i dopunama Pravilnika o radu</w:t>
      </w:r>
      <w:r w:rsidRPr="00513373">
        <w:rPr>
          <w:rFonts w:ascii="Arial" w:hAnsi="Arial" w:cs="Arial"/>
          <w:b/>
          <w:bCs/>
          <w:lang w:val="pl-PL"/>
        </w:rPr>
        <w:t xml:space="preserve"> </w:t>
      </w:r>
      <w:r w:rsidRPr="00513373">
        <w:rPr>
          <w:rFonts w:ascii="Arial" w:hAnsi="Arial" w:cs="Arial"/>
          <w:lang w:val="pl-PL"/>
        </w:rPr>
        <w:t xml:space="preserve">o radu </w:t>
      </w:r>
      <w:r w:rsidR="00513373" w:rsidRPr="00240042">
        <w:rPr>
          <w:rFonts w:ascii="Arial" w:hAnsi="Arial" w:cs="Arial"/>
          <w:iCs/>
          <w:lang w:val="pl-PL"/>
        </w:rPr>
        <w:t xml:space="preserve">OŠ </w:t>
      </w:r>
      <w:r w:rsidR="00204282">
        <w:rPr>
          <w:rFonts w:ascii="Arial" w:hAnsi="Arial" w:cs="Arial"/>
          <w:iCs/>
          <w:lang w:val="pl-PL"/>
        </w:rPr>
        <w:t>CENTAR</w:t>
      </w:r>
      <w:r w:rsidR="00513373">
        <w:rPr>
          <w:rFonts w:ascii="Arial" w:hAnsi="Arial" w:cs="Arial"/>
          <w:i/>
          <w:lang w:val="pl-PL"/>
        </w:rPr>
        <w:t xml:space="preserve"> </w:t>
      </w:r>
      <w:r w:rsidRPr="00513373">
        <w:rPr>
          <w:rFonts w:ascii="Arial" w:hAnsi="Arial" w:cs="Arial"/>
          <w:lang w:val="pl-PL"/>
        </w:rPr>
        <w:t xml:space="preserve">u roku </w:t>
      </w:r>
      <w:r>
        <w:rPr>
          <w:rFonts w:ascii="Arial" w:hAnsi="Arial" w:cs="Arial"/>
          <w:lang w:val="pl-PL"/>
        </w:rPr>
        <w:t xml:space="preserve">od osam dana od primitka ovoga dopisa. </w:t>
      </w:r>
    </w:p>
    <w:p w:rsidR="00204282" w:rsidRDefault="00204282" w:rsidP="00204282">
      <w:pPr>
        <w:rPr>
          <w:rFonts w:ascii="Arial" w:hAnsi="Arial" w:cs="Arial"/>
          <w:lang w:val="pl-PL"/>
        </w:rPr>
      </w:pPr>
    </w:p>
    <w:p w:rsidR="002465AD" w:rsidRPr="00513373" w:rsidRDefault="00204282" w:rsidP="00204282">
      <w:pPr>
        <w:ind w:left="6372" w:firstLine="708"/>
        <w:rPr>
          <w:rFonts w:ascii="Arial" w:hAnsi="Arial" w:cs="Arial"/>
          <w:i/>
        </w:rPr>
      </w:pPr>
      <w:r>
        <w:rPr>
          <w:rFonts w:ascii="Arial" w:hAnsi="Arial" w:cs="Arial"/>
        </w:rPr>
        <w:t>RAVNATELJICA:</w:t>
      </w:r>
    </w:p>
    <w:p w:rsidR="00513373" w:rsidRDefault="00204282" w:rsidP="00513373">
      <w:pPr>
        <w:jc w:val="right"/>
        <w:rPr>
          <w:rFonts w:ascii="Arial" w:hAnsi="Arial" w:cs="Arial"/>
          <w:i/>
        </w:rPr>
      </w:pPr>
      <w:r>
        <w:rPr>
          <w:rFonts w:ascii="Arial" w:hAnsi="Arial" w:cs="Arial"/>
          <w:i/>
        </w:rPr>
        <w:t>Ljiljana Glad-</w:t>
      </w:r>
      <w:proofErr w:type="spellStart"/>
      <w:r>
        <w:rPr>
          <w:rFonts w:ascii="Arial" w:hAnsi="Arial" w:cs="Arial"/>
          <w:i/>
        </w:rPr>
        <w:t>Racan,prof</w:t>
      </w:r>
      <w:proofErr w:type="spellEnd"/>
      <w:r>
        <w:rPr>
          <w:rFonts w:ascii="Arial" w:hAnsi="Arial" w:cs="Arial"/>
          <w:i/>
        </w:rPr>
        <w:t>.</w:t>
      </w:r>
    </w:p>
    <w:p w:rsidR="00513373" w:rsidRPr="00513373" w:rsidRDefault="00513373" w:rsidP="00513373">
      <w:pPr>
        <w:jc w:val="right"/>
        <w:rPr>
          <w:rFonts w:ascii="Arial" w:hAnsi="Arial" w:cs="Arial"/>
        </w:rPr>
      </w:pPr>
      <w:r>
        <w:rPr>
          <w:rFonts w:ascii="Arial" w:hAnsi="Arial" w:cs="Arial"/>
          <w:i/>
        </w:rPr>
        <w:t>__________________</w:t>
      </w:r>
    </w:p>
    <w:p w:rsidR="002465AD" w:rsidRDefault="002465AD" w:rsidP="002465AD">
      <w:pPr>
        <w:rPr>
          <w:rFonts w:ascii="Arial" w:hAnsi="Arial"/>
        </w:rPr>
      </w:pPr>
    </w:p>
    <w:p w:rsidR="002465AD" w:rsidRDefault="002465AD" w:rsidP="002465AD">
      <w:pPr>
        <w:rPr>
          <w:rFonts w:ascii="Arial" w:hAnsi="Arial"/>
        </w:rPr>
      </w:pPr>
    </w:p>
    <w:p w:rsidR="002465AD" w:rsidRDefault="002465AD" w:rsidP="002465AD">
      <w:pPr>
        <w:rPr>
          <w:rFonts w:ascii="Arial" w:hAnsi="Arial" w:cs="Arial"/>
          <w:lang w:val="pl-PL"/>
        </w:rPr>
      </w:pPr>
      <w:r>
        <w:rPr>
          <w:rFonts w:ascii="Arial" w:hAnsi="Arial"/>
        </w:rPr>
        <w:t xml:space="preserve">Privitak: </w:t>
      </w:r>
      <w:r w:rsidRPr="00B751D9">
        <w:rPr>
          <w:rFonts w:ascii="Arial" w:hAnsi="Arial" w:cs="Arial"/>
          <w:b/>
          <w:lang w:val="pl-PL"/>
        </w:rPr>
        <w:t xml:space="preserve">Pravilnik </w:t>
      </w:r>
      <w:r>
        <w:rPr>
          <w:rFonts w:ascii="Arial" w:hAnsi="Arial" w:cs="Arial"/>
          <w:b/>
          <w:lang w:val="pl-PL"/>
        </w:rPr>
        <w:t xml:space="preserve">o izmjenama i dopunama Pravilnika </w:t>
      </w:r>
      <w:r w:rsidRPr="00B751D9">
        <w:rPr>
          <w:rFonts w:ascii="Arial" w:hAnsi="Arial" w:cs="Arial"/>
          <w:b/>
          <w:lang w:val="pl-PL"/>
        </w:rPr>
        <w:t xml:space="preserve">o </w:t>
      </w:r>
      <w:r>
        <w:rPr>
          <w:rFonts w:ascii="Arial" w:hAnsi="Arial" w:cs="Arial"/>
          <w:b/>
          <w:lang w:val="pl-PL"/>
        </w:rPr>
        <w:t>radu</w:t>
      </w:r>
    </w:p>
    <w:p w:rsidR="002465AD" w:rsidRDefault="002465AD" w:rsidP="002465AD">
      <w:pPr>
        <w:rPr>
          <w:rFonts w:ascii="Arial" w:hAnsi="Arial" w:cs="Arial"/>
          <w:lang w:val="pl-PL"/>
        </w:rPr>
      </w:pPr>
    </w:p>
    <w:p w:rsidR="002465AD" w:rsidRDefault="002465AD" w:rsidP="002465AD">
      <w:pPr>
        <w:jc w:val="both"/>
        <w:rPr>
          <w:rFonts w:ascii="Arial" w:hAnsi="Arial" w:cs="Arial"/>
          <w:noProof/>
          <w:lang w:val="pl-PL"/>
        </w:rPr>
      </w:pPr>
      <w:r w:rsidRPr="00FB082B">
        <w:rPr>
          <w:rFonts w:ascii="Arial" w:hAnsi="Arial" w:cs="Arial"/>
          <w:noProof/>
          <w:lang w:val="pl-PL"/>
        </w:rPr>
        <w:t xml:space="preserve">Dostava </w:t>
      </w:r>
      <w:r>
        <w:rPr>
          <w:rFonts w:ascii="Arial" w:hAnsi="Arial" w:cs="Arial"/>
          <w:noProof/>
          <w:lang w:val="pl-PL"/>
        </w:rPr>
        <w:t xml:space="preserve">izvršena </w:t>
      </w:r>
      <w:r w:rsidRPr="00FB082B">
        <w:rPr>
          <w:rFonts w:ascii="Arial" w:hAnsi="Arial" w:cs="Arial"/>
          <w:noProof/>
          <w:lang w:val="pl-PL"/>
        </w:rPr>
        <w:t>dana</w:t>
      </w:r>
      <w:r>
        <w:rPr>
          <w:rFonts w:ascii="Arial" w:hAnsi="Arial" w:cs="Arial"/>
          <w:noProof/>
          <w:lang w:val="pl-PL"/>
        </w:rPr>
        <w:t xml:space="preserve"> ______</w:t>
      </w:r>
      <w:r w:rsidR="00513373">
        <w:rPr>
          <w:rFonts w:ascii="Arial" w:hAnsi="Arial" w:cs="Arial"/>
          <w:noProof/>
          <w:lang w:val="pl-PL"/>
        </w:rPr>
        <w:t>2024.       _____________________</w:t>
      </w:r>
    </w:p>
    <w:p w:rsidR="00513373" w:rsidRPr="00513373" w:rsidRDefault="00513373" w:rsidP="00513373">
      <w:pPr>
        <w:ind w:left="2832" w:firstLine="708"/>
        <w:jc w:val="both"/>
        <w:rPr>
          <w:rFonts w:ascii="Arial" w:hAnsi="Arial" w:cs="Arial"/>
          <w:noProof/>
          <w:sz w:val="16"/>
          <w:szCs w:val="16"/>
          <w:lang w:val="pl-PL"/>
        </w:rPr>
      </w:pPr>
      <w:r>
        <w:rPr>
          <w:rFonts w:ascii="Arial" w:hAnsi="Arial" w:cs="Arial"/>
          <w:noProof/>
          <w:sz w:val="16"/>
          <w:szCs w:val="16"/>
          <w:lang w:val="pl-PL"/>
        </w:rPr>
        <w:t xml:space="preserve">     </w:t>
      </w:r>
      <w:r w:rsidR="00D405EC">
        <w:rPr>
          <w:rFonts w:ascii="Arial" w:hAnsi="Arial" w:cs="Arial"/>
          <w:noProof/>
          <w:sz w:val="16"/>
          <w:szCs w:val="16"/>
          <w:lang w:val="pl-PL"/>
        </w:rPr>
        <w:t xml:space="preserve">         </w:t>
      </w:r>
      <w:r w:rsidRPr="00513373">
        <w:rPr>
          <w:rFonts w:ascii="Arial" w:hAnsi="Arial" w:cs="Arial"/>
          <w:noProof/>
          <w:sz w:val="16"/>
          <w:szCs w:val="16"/>
          <w:lang w:val="pl-PL"/>
        </w:rPr>
        <w:t xml:space="preserve">potpis </w:t>
      </w:r>
      <w:r w:rsidRPr="00513373">
        <w:rPr>
          <w:rFonts w:ascii="Arial" w:hAnsi="Arial" w:cs="Arial"/>
          <w:i/>
          <w:noProof/>
          <w:sz w:val="16"/>
          <w:szCs w:val="16"/>
          <w:lang w:val="pl-PL"/>
        </w:rPr>
        <w:t>sindikalnog povjerenika</w:t>
      </w:r>
      <w:r w:rsidRPr="00513373">
        <w:rPr>
          <w:rFonts w:ascii="Arial" w:hAnsi="Arial" w:cs="Arial"/>
          <w:noProof/>
          <w:sz w:val="16"/>
          <w:szCs w:val="16"/>
          <w:lang w:val="pl-PL"/>
        </w:rPr>
        <w:t xml:space="preserve">   </w:t>
      </w:r>
    </w:p>
    <w:p w:rsidR="002465AD" w:rsidRDefault="002465AD" w:rsidP="002465AD">
      <w:pPr>
        <w:pStyle w:val="Tijeloteksta"/>
        <w:ind w:firstLine="720"/>
        <w:rPr>
          <w:rFonts w:ascii="Arial" w:hAnsi="Arial" w:cs="Arial"/>
          <w:color w:val="000000"/>
        </w:rPr>
      </w:pPr>
    </w:p>
    <w:p w:rsidR="002465AD" w:rsidRDefault="002465AD" w:rsidP="002465AD">
      <w:pPr>
        <w:pStyle w:val="Tijeloteksta"/>
        <w:ind w:firstLine="720"/>
        <w:rPr>
          <w:rFonts w:ascii="Arial" w:hAnsi="Arial" w:cs="Arial"/>
          <w:color w:val="000000"/>
        </w:rPr>
      </w:pPr>
    </w:p>
    <w:p w:rsidR="002465AD" w:rsidRDefault="002465AD" w:rsidP="002465AD">
      <w:pPr>
        <w:pStyle w:val="Tijeloteksta"/>
        <w:ind w:firstLine="720"/>
        <w:rPr>
          <w:rFonts w:ascii="Arial" w:hAnsi="Arial" w:cs="Arial"/>
          <w:color w:val="000000"/>
        </w:rPr>
      </w:pPr>
    </w:p>
    <w:p w:rsidR="00910257" w:rsidRDefault="00910257">
      <w:pPr>
        <w:rPr>
          <w:rFonts w:ascii="Arial" w:eastAsia="Times New Roman" w:hAnsi="Arial" w:cs="Arial"/>
          <w:color w:val="000000"/>
          <w:sz w:val="24"/>
          <w:szCs w:val="24"/>
          <w:lang w:val="x-none" w:eastAsia="x-none"/>
        </w:rPr>
      </w:pPr>
      <w:r>
        <w:rPr>
          <w:rFonts w:ascii="Arial" w:hAnsi="Arial" w:cs="Arial"/>
          <w:color w:val="000000"/>
        </w:rPr>
        <w:br w:type="page"/>
      </w:r>
    </w:p>
    <w:p w:rsidR="00A31EFE" w:rsidRPr="000B4B0E" w:rsidRDefault="00A31EFE" w:rsidP="00204282">
      <w:pPr>
        <w:pStyle w:val="Tijeloteksta"/>
        <w:rPr>
          <w:rFonts w:ascii="Arial" w:hAnsi="Arial" w:cs="Arial"/>
          <w:color w:val="000000"/>
          <w:sz w:val="22"/>
          <w:szCs w:val="22"/>
          <w:lang w:val="hr-HR"/>
        </w:rPr>
      </w:pPr>
      <w:r w:rsidRPr="000B4B0E">
        <w:rPr>
          <w:rFonts w:ascii="Arial" w:hAnsi="Arial" w:cs="Arial"/>
          <w:color w:val="000000"/>
          <w:sz w:val="22"/>
          <w:szCs w:val="22"/>
        </w:rPr>
        <w:lastRenderedPageBreak/>
        <w:t>Na temelju član</w:t>
      </w:r>
      <w:r w:rsidRPr="000B4B0E">
        <w:rPr>
          <w:rFonts w:ascii="Arial" w:hAnsi="Arial" w:cs="Arial"/>
          <w:color w:val="000000"/>
          <w:sz w:val="22"/>
          <w:szCs w:val="22"/>
          <w:lang w:val="hr-HR"/>
        </w:rPr>
        <w:t>a</w:t>
      </w:r>
      <w:r w:rsidRPr="000B4B0E">
        <w:rPr>
          <w:rFonts w:ascii="Arial" w:hAnsi="Arial" w:cs="Arial"/>
          <w:color w:val="000000"/>
          <w:sz w:val="22"/>
          <w:szCs w:val="22"/>
        </w:rPr>
        <w:t xml:space="preserve">ka </w:t>
      </w:r>
      <w:r w:rsidRPr="000B4B0E">
        <w:rPr>
          <w:rFonts w:ascii="Arial" w:hAnsi="Arial" w:cs="Arial"/>
          <w:color w:val="000000"/>
          <w:sz w:val="22"/>
          <w:szCs w:val="22"/>
          <w:lang w:val="en-GB"/>
        </w:rPr>
        <w:t>26</w:t>
      </w:r>
      <w:r w:rsidRPr="000B4B0E">
        <w:rPr>
          <w:rFonts w:ascii="Arial" w:hAnsi="Arial" w:cs="Arial"/>
          <w:color w:val="000000"/>
          <w:sz w:val="22"/>
          <w:szCs w:val="22"/>
        </w:rPr>
        <w:t xml:space="preserve">. i </w:t>
      </w:r>
      <w:r w:rsidRPr="000B4B0E">
        <w:rPr>
          <w:rFonts w:ascii="Arial" w:hAnsi="Arial" w:cs="Arial"/>
          <w:color w:val="000000"/>
          <w:sz w:val="22"/>
          <w:szCs w:val="22"/>
          <w:lang w:val="en-GB"/>
        </w:rPr>
        <w:t>27</w:t>
      </w:r>
      <w:r w:rsidRPr="000B4B0E">
        <w:rPr>
          <w:rFonts w:ascii="Arial" w:hAnsi="Arial" w:cs="Arial"/>
          <w:color w:val="000000"/>
          <w:sz w:val="22"/>
          <w:szCs w:val="22"/>
        </w:rPr>
        <w:t xml:space="preserve">. Zakona o radu (Narodne novine broj </w:t>
      </w:r>
      <w:r w:rsidRPr="000B4B0E">
        <w:rPr>
          <w:rFonts w:ascii="Arial" w:hAnsi="Arial" w:cs="Arial"/>
          <w:color w:val="000000"/>
          <w:sz w:val="22"/>
          <w:szCs w:val="22"/>
          <w:lang w:val="en-GB"/>
        </w:rPr>
        <w:t>93/14, 127/17</w:t>
      </w:r>
      <w:r w:rsidRPr="000B4B0E">
        <w:rPr>
          <w:rFonts w:ascii="Arial" w:hAnsi="Arial" w:cs="Arial"/>
          <w:sz w:val="22"/>
          <w:szCs w:val="22"/>
          <w:lang w:val="en-GB"/>
        </w:rPr>
        <w:t>,</w:t>
      </w:r>
      <w:r w:rsidRPr="000B4B0E">
        <w:rPr>
          <w:rFonts w:ascii="Arial" w:hAnsi="Arial" w:cs="Arial"/>
          <w:color w:val="FF0000"/>
          <w:sz w:val="22"/>
          <w:szCs w:val="22"/>
          <w:lang w:val="en-GB"/>
        </w:rPr>
        <w:t xml:space="preserve">  </w:t>
      </w:r>
      <w:r w:rsidRPr="000B4B0E">
        <w:rPr>
          <w:rFonts w:ascii="Arial" w:hAnsi="Arial" w:cs="Arial"/>
          <w:sz w:val="22"/>
          <w:szCs w:val="22"/>
          <w:lang w:val="en-GB"/>
        </w:rPr>
        <w:t xml:space="preserve">98/19, </w:t>
      </w:r>
      <w:r w:rsidRPr="000B4B0E">
        <w:rPr>
          <w:rFonts w:ascii="Arial" w:hAnsi="Arial" w:cs="Arial"/>
          <w:sz w:val="22"/>
          <w:szCs w:val="22"/>
          <w:lang w:val="pl-PL"/>
        </w:rPr>
        <w:t>151/22, 64/23</w:t>
      </w:r>
      <w:r w:rsidRPr="000B4B0E">
        <w:rPr>
          <w:rFonts w:ascii="Arial" w:hAnsi="Arial" w:cs="Arial"/>
          <w:color w:val="000000"/>
          <w:sz w:val="22"/>
          <w:szCs w:val="22"/>
        </w:rPr>
        <w:t>)</w:t>
      </w:r>
      <w:r w:rsidRPr="000B4B0E">
        <w:rPr>
          <w:rFonts w:ascii="Arial" w:hAnsi="Arial" w:cs="Arial"/>
          <w:color w:val="000000"/>
          <w:sz w:val="22"/>
          <w:szCs w:val="22"/>
          <w:lang w:val="en-GB"/>
        </w:rPr>
        <w:t xml:space="preserve"> </w:t>
      </w:r>
      <w:proofErr w:type="spellStart"/>
      <w:r w:rsidRPr="000B4B0E">
        <w:rPr>
          <w:rFonts w:ascii="Arial" w:hAnsi="Arial" w:cs="Arial"/>
          <w:color w:val="000000"/>
          <w:sz w:val="22"/>
          <w:szCs w:val="22"/>
          <w:lang w:val="en-GB"/>
        </w:rPr>
        <w:t>te</w:t>
      </w:r>
      <w:proofErr w:type="spellEnd"/>
      <w:r w:rsidRPr="000B4B0E">
        <w:rPr>
          <w:rFonts w:ascii="Arial" w:hAnsi="Arial" w:cs="Arial"/>
          <w:color w:val="000000"/>
          <w:sz w:val="22"/>
          <w:szCs w:val="22"/>
        </w:rPr>
        <w:t xml:space="preserve"> članka </w:t>
      </w:r>
      <w:r w:rsidRPr="000B4B0E">
        <w:rPr>
          <w:rFonts w:ascii="Arial" w:hAnsi="Arial" w:cs="Arial"/>
          <w:color w:val="000000"/>
          <w:sz w:val="22"/>
          <w:szCs w:val="22"/>
          <w:lang w:val="hr-HR"/>
        </w:rPr>
        <w:t>58</w:t>
      </w:r>
      <w:r w:rsidR="00204282" w:rsidRPr="000B4B0E">
        <w:rPr>
          <w:rFonts w:ascii="Arial" w:hAnsi="Arial" w:cs="Arial"/>
          <w:color w:val="000000"/>
          <w:sz w:val="22"/>
          <w:szCs w:val="22"/>
          <w:lang w:val="hr-HR"/>
        </w:rPr>
        <w:t>.</w:t>
      </w:r>
      <w:r w:rsidRPr="000B4B0E">
        <w:rPr>
          <w:rFonts w:ascii="Arial" w:hAnsi="Arial" w:cs="Arial"/>
          <w:color w:val="000000"/>
          <w:sz w:val="22"/>
          <w:szCs w:val="22"/>
        </w:rPr>
        <w:t xml:space="preserve"> Statuta</w:t>
      </w:r>
      <w:r w:rsidRPr="000B4B0E">
        <w:rPr>
          <w:rFonts w:ascii="Arial" w:hAnsi="Arial" w:cs="Arial"/>
          <w:color w:val="000000"/>
          <w:sz w:val="22"/>
          <w:szCs w:val="22"/>
          <w:lang w:val="hr-HR"/>
        </w:rPr>
        <w:t xml:space="preserve"> </w:t>
      </w:r>
      <w:r w:rsidRPr="000B4B0E">
        <w:rPr>
          <w:rFonts w:ascii="Arial" w:hAnsi="Arial" w:cs="Arial"/>
          <w:sz w:val="22"/>
          <w:szCs w:val="22"/>
        </w:rPr>
        <w:t xml:space="preserve">OŠ </w:t>
      </w:r>
      <w:r w:rsidR="00957BAC" w:rsidRPr="000B4B0E">
        <w:rPr>
          <w:rFonts w:ascii="Arial" w:hAnsi="Arial" w:cs="Arial"/>
          <w:sz w:val="22"/>
          <w:szCs w:val="22"/>
          <w:lang w:val="hr-HR"/>
        </w:rPr>
        <w:t>Centar</w:t>
      </w:r>
      <w:r w:rsidRPr="000B4B0E">
        <w:rPr>
          <w:rFonts w:ascii="Arial" w:hAnsi="Arial" w:cs="Arial"/>
          <w:color w:val="000000"/>
          <w:sz w:val="22"/>
          <w:szCs w:val="22"/>
        </w:rPr>
        <w:t xml:space="preserve"> Školski odbor OŠ </w:t>
      </w:r>
      <w:r w:rsidR="00204282" w:rsidRPr="000B4B0E">
        <w:rPr>
          <w:rFonts w:ascii="Arial" w:hAnsi="Arial" w:cs="Arial"/>
          <w:color w:val="000000"/>
          <w:sz w:val="22"/>
          <w:szCs w:val="22"/>
          <w:lang w:val="hr-HR"/>
        </w:rPr>
        <w:t>C</w:t>
      </w:r>
      <w:r w:rsidR="00957BAC" w:rsidRPr="000B4B0E">
        <w:rPr>
          <w:rFonts w:ascii="Arial" w:hAnsi="Arial" w:cs="Arial"/>
          <w:color w:val="000000"/>
          <w:sz w:val="22"/>
          <w:szCs w:val="22"/>
          <w:lang w:val="hr-HR"/>
        </w:rPr>
        <w:t xml:space="preserve">entar </w:t>
      </w:r>
      <w:r w:rsidRPr="000B4B0E">
        <w:rPr>
          <w:rFonts w:ascii="Arial" w:hAnsi="Arial" w:cs="Arial"/>
          <w:color w:val="000000"/>
          <w:sz w:val="22"/>
          <w:szCs w:val="22"/>
        </w:rPr>
        <w:t xml:space="preserve">nakon prethodnog savjetovanja s </w:t>
      </w:r>
      <w:r w:rsidRPr="000B4B0E">
        <w:rPr>
          <w:rFonts w:ascii="Arial" w:hAnsi="Arial" w:cs="Arial"/>
          <w:sz w:val="22"/>
          <w:szCs w:val="22"/>
        </w:rPr>
        <w:t>sindik</w:t>
      </w:r>
      <w:r w:rsidR="00294F58">
        <w:rPr>
          <w:rFonts w:ascii="Arial" w:hAnsi="Arial" w:cs="Arial"/>
          <w:sz w:val="22"/>
          <w:szCs w:val="22"/>
        </w:rPr>
        <w:t xml:space="preserve">alnim povjerenikom s ovlastima </w:t>
      </w:r>
      <w:r w:rsidRPr="000B4B0E">
        <w:rPr>
          <w:rFonts w:ascii="Arial" w:hAnsi="Arial" w:cs="Arial"/>
          <w:sz w:val="22"/>
          <w:szCs w:val="22"/>
          <w:lang w:val="en-GB"/>
        </w:rPr>
        <w:t>R</w:t>
      </w:r>
      <w:proofErr w:type="spellStart"/>
      <w:r w:rsidRPr="000B4B0E">
        <w:rPr>
          <w:rFonts w:ascii="Arial" w:hAnsi="Arial" w:cs="Arial"/>
          <w:sz w:val="22"/>
          <w:szCs w:val="22"/>
        </w:rPr>
        <w:t>adničkog</w:t>
      </w:r>
      <w:proofErr w:type="spellEnd"/>
      <w:r w:rsidRPr="000B4B0E">
        <w:rPr>
          <w:rFonts w:ascii="Arial" w:hAnsi="Arial" w:cs="Arial"/>
          <w:sz w:val="22"/>
          <w:szCs w:val="22"/>
        </w:rPr>
        <w:t xml:space="preserve"> vijeća</w:t>
      </w:r>
      <w:r w:rsidRPr="000B4B0E">
        <w:rPr>
          <w:rFonts w:ascii="Arial" w:hAnsi="Arial" w:cs="Arial"/>
          <w:color w:val="000000"/>
          <w:sz w:val="22"/>
          <w:szCs w:val="22"/>
        </w:rPr>
        <w:t>, na sjednici održanoj</w:t>
      </w:r>
      <w:r w:rsidR="00C96F95" w:rsidRPr="000B4B0E">
        <w:rPr>
          <w:rFonts w:ascii="Arial" w:hAnsi="Arial" w:cs="Arial"/>
          <w:color w:val="000000"/>
          <w:sz w:val="22"/>
          <w:szCs w:val="22"/>
          <w:lang w:val="hr-HR"/>
        </w:rPr>
        <w:t xml:space="preserve"> </w:t>
      </w:r>
      <w:r w:rsidR="00BC5AD6" w:rsidRPr="00BC5AD6">
        <w:rPr>
          <w:rFonts w:ascii="Arial" w:hAnsi="Arial" w:cs="Arial"/>
          <w:color w:val="000000"/>
          <w:sz w:val="22"/>
          <w:szCs w:val="22"/>
          <w:lang w:val="hr-HR"/>
        </w:rPr>
        <w:t>14. lipnja 2024.</w:t>
      </w:r>
      <w:r w:rsidRPr="000B4B0E">
        <w:rPr>
          <w:rFonts w:ascii="Arial" w:hAnsi="Arial" w:cs="Arial"/>
          <w:color w:val="000000"/>
          <w:sz w:val="22"/>
          <w:szCs w:val="22"/>
          <w:lang w:val="hr-HR"/>
        </w:rPr>
        <w:t xml:space="preserve"> </w:t>
      </w:r>
      <w:r w:rsidRPr="000B4B0E">
        <w:rPr>
          <w:rFonts w:ascii="Arial" w:hAnsi="Arial" w:cs="Arial"/>
          <w:color w:val="000000"/>
          <w:sz w:val="22"/>
          <w:szCs w:val="22"/>
        </w:rPr>
        <w:t>donio je</w:t>
      </w:r>
    </w:p>
    <w:p w:rsidR="00A31EFE" w:rsidRPr="000B4B0E" w:rsidRDefault="00A31EFE" w:rsidP="00A31EFE">
      <w:pPr>
        <w:pStyle w:val="Tijeloteksta"/>
        <w:tabs>
          <w:tab w:val="left" w:pos="1134"/>
        </w:tabs>
        <w:rPr>
          <w:rFonts w:ascii="Arial" w:hAnsi="Arial" w:cs="Arial"/>
          <w:color w:val="000000"/>
          <w:sz w:val="22"/>
          <w:szCs w:val="22"/>
        </w:rPr>
      </w:pPr>
    </w:p>
    <w:p w:rsidR="00A31EFE" w:rsidRPr="000B4B0E" w:rsidRDefault="00A31EFE" w:rsidP="00A31EFE">
      <w:pPr>
        <w:pStyle w:val="Tijeloteksta"/>
        <w:rPr>
          <w:rFonts w:ascii="Arial" w:hAnsi="Arial" w:cs="Arial"/>
          <w:color w:val="000000"/>
          <w:sz w:val="22"/>
          <w:szCs w:val="22"/>
          <w:lang w:val="hr-HR"/>
        </w:rPr>
      </w:pPr>
    </w:p>
    <w:p w:rsidR="00A31EFE" w:rsidRPr="00294F58" w:rsidRDefault="00A31EFE" w:rsidP="00A31EFE">
      <w:pPr>
        <w:pStyle w:val="Tijeloteksta"/>
        <w:jc w:val="center"/>
        <w:rPr>
          <w:rFonts w:ascii="Arial" w:hAnsi="Arial" w:cs="Arial"/>
          <w:b/>
          <w:color w:val="000000" w:themeColor="text1"/>
          <w:sz w:val="22"/>
          <w:szCs w:val="22"/>
          <w:lang w:val="hr-HR"/>
        </w:rPr>
      </w:pPr>
      <w:r w:rsidRPr="00294F58">
        <w:rPr>
          <w:rFonts w:ascii="Arial" w:hAnsi="Arial" w:cs="Arial"/>
          <w:b/>
          <w:color w:val="000000" w:themeColor="text1"/>
          <w:sz w:val="22"/>
          <w:szCs w:val="22"/>
          <w:lang w:val="hr-HR"/>
        </w:rPr>
        <w:t xml:space="preserve">PRAVILNIK O </w:t>
      </w:r>
    </w:p>
    <w:p w:rsidR="00A31EFE" w:rsidRPr="00294F58" w:rsidRDefault="00A31EFE" w:rsidP="00A31EFE">
      <w:pPr>
        <w:pStyle w:val="Tijeloteksta"/>
        <w:jc w:val="center"/>
        <w:rPr>
          <w:rFonts w:ascii="Arial" w:hAnsi="Arial" w:cs="Arial"/>
          <w:b/>
          <w:color w:val="000000" w:themeColor="text1"/>
          <w:sz w:val="22"/>
          <w:szCs w:val="22"/>
          <w:lang w:val="hr-HR"/>
        </w:rPr>
      </w:pPr>
      <w:r w:rsidRPr="00294F58">
        <w:rPr>
          <w:rFonts w:ascii="Arial" w:hAnsi="Arial" w:cs="Arial"/>
          <w:b/>
          <w:color w:val="000000" w:themeColor="text1"/>
          <w:sz w:val="22"/>
          <w:szCs w:val="22"/>
          <w:lang w:val="hr-HR"/>
        </w:rPr>
        <w:t xml:space="preserve">IZMJENAMA I DOPUNAMA PRAVILNIKA O RADU </w:t>
      </w:r>
    </w:p>
    <w:p w:rsidR="00A31EFE" w:rsidRPr="00294F58" w:rsidRDefault="00A31EFE" w:rsidP="00A31EFE">
      <w:pPr>
        <w:pStyle w:val="Tijeloteksta"/>
        <w:jc w:val="center"/>
        <w:rPr>
          <w:rFonts w:ascii="Arial" w:hAnsi="Arial" w:cs="Arial"/>
          <w:b/>
          <w:color w:val="000000" w:themeColor="text1"/>
          <w:sz w:val="22"/>
          <w:szCs w:val="22"/>
          <w:lang w:val="hr-HR"/>
        </w:rPr>
      </w:pPr>
    </w:p>
    <w:p w:rsidR="00A31EFE" w:rsidRPr="000B4B0E" w:rsidRDefault="00A31EFE" w:rsidP="00A31EFE">
      <w:pPr>
        <w:pStyle w:val="Tijeloteksta"/>
        <w:rPr>
          <w:rFonts w:ascii="Arial" w:hAnsi="Arial" w:cs="Arial"/>
          <w:color w:val="000000"/>
          <w:sz w:val="22"/>
          <w:szCs w:val="22"/>
        </w:rPr>
      </w:pPr>
    </w:p>
    <w:p w:rsidR="00A31EFE" w:rsidRPr="000B4B0E" w:rsidRDefault="00A31EFE" w:rsidP="00A31EFE">
      <w:pPr>
        <w:pStyle w:val="Tijeloteksta"/>
        <w:jc w:val="center"/>
        <w:rPr>
          <w:rFonts w:ascii="Arial" w:hAnsi="Arial" w:cs="Arial"/>
          <w:sz w:val="22"/>
          <w:szCs w:val="22"/>
          <w:lang w:val="hr-HR"/>
        </w:rPr>
      </w:pPr>
      <w:bookmarkStart w:id="0" w:name="_Hlk166051641"/>
      <w:r w:rsidRPr="000B4B0E">
        <w:rPr>
          <w:rFonts w:ascii="Arial" w:hAnsi="Arial" w:cs="Arial"/>
          <w:sz w:val="22"/>
          <w:szCs w:val="22"/>
          <w:lang w:val="hr-HR"/>
        </w:rPr>
        <w:t>Članak 1.</w:t>
      </w:r>
    </w:p>
    <w:bookmarkEnd w:id="0"/>
    <w:p w:rsidR="00A31EFE" w:rsidRPr="000B4B0E" w:rsidRDefault="00A31EFE" w:rsidP="00A31EFE">
      <w:pPr>
        <w:pStyle w:val="Tijeloteksta"/>
        <w:rPr>
          <w:rFonts w:ascii="Arial" w:hAnsi="Arial" w:cs="Arial"/>
          <w:color w:val="FF0000"/>
          <w:sz w:val="22"/>
          <w:szCs w:val="22"/>
          <w:lang w:val="hr-HR"/>
        </w:rPr>
      </w:pPr>
    </w:p>
    <w:p w:rsidR="00A31EFE" w:rsidRPr="00FB6FD3" w:rsidRDefault="00A31EFE" w:rsidP="00A31EFE">
      <w:pPr>
        <w:pStyle w:val="Tijeloteksta"/>
        <w:rPr>
          <w:rFonts w:ascii="Arial" w:hAnsi="Arial" w:cs="Arial"/>
          <w:b/>
          <w:sz w:val="22"/>
          <w:szCs w:val="22"/>
          <w:lang w:val="hr-HR"/>
        </w:rPr>
      </w:pPr>
      <w:r w:rsidRPr="00FB6FD3">
        <w:rPr>
          <w:rFonts w:ascii="Arial" w:hAnsi="Arial" w:cs="Arial"/>
          <w:b/>
          <w:sz w:val="22"/>
          <w:szCs w:val="22"/>
          <w:lang w:val="hr-HR"/>
        </w:rPr>
        <w:t>Članak 3. mijenja se i glasi:</w:t>
      </w:r>
    </w:p>
    <w:p w:rsidR="00A31EFE" w:rsidRPr="000B4B0E" w:rsidRDefault="00A31EFE" w:rsidP="00A31EFE">
      <w:pPr>
        <w:pStyle w:val="Tijeloteksta"/>
        <w:rPr>
          <w:rFonts w:ascii="Arial" w:hAnsi="Arial" w:cs="Arial"/>
          <w:sz w:val="22"/>
          <w:szCs w:val="22"/>
          <w:lang w:val="hr-HR"/>
        </w:rPr>
      </w:pPr>
      <w:r w:rsidRPr="000B4B0E">
        <w:rPr>
          <w:rFonts w:ascii="Arial" w:hAnsi="Arial" w:cs="Arial"/>
          <w:sz w:val="22"/>
          <w:szCs w:val="22"/>
          <w:lang w:val="hr-HR"/>
        </w:rPr>
        <w:t>„</w:t>
      </w:r>
      <w:r w:rsidRPr="000B4B0E">
        <w:rPr>
          <w:rFonts w:ascii="Arial" w:hAnsi="Arial" w:cs="Arial"/>
          <w:sz w:val="22"/>
          <w:szCs w:val="22"/>
        </w:rPr>
        <w:t>Odredbe ovoga Pravilnika ne primjenjuju se kada je ugovorom o radu, kolektivnim ugovorom;</w:t>
      </w:r>
      <w:r w:rsidRPr="000B4B0E">
        <w:rPr>
          <w:rFonts w:ascii="Arial" w:hAnsi="Arial" w:cs="Arial"/>
          <w:sz w:val="22"/>
          <w:szCs w:val="22"/>
          <w:lang w:val="hr-HR"/>
        </w:rPr>
        <w:t xml:space="preserve"> temeljnim za javne službe i granskim za osnovnoškolske ustanove (u daljnjem tekstu: Kolektivni ugovori)</w:t>
      </w:r>
      <w:r w:rsidRPr="000B4B0E">
        <w:rPr>
          <w:rFonts w:ascii="Arial" w:hAnsi="Arial" w:cs="Arial"/>
          <w:sz w:val="22"/>
          <w:szCs w:val="22"/>
        </w:rPr>
        <w:t xml:space="preserve"> ili drugim propisom neko pravo radnika iz radnog odnosa određeno povoljnije od prava iz ovoga Pravilnika</w:t>
      </w:r>
      <w:r w:rsidRPr="000B4B0E">
        <w:rPr>
          <w:rFonts w:ascii="Arial" w:hAnsi="Arial" w:cs="Arial"/>
          <w:sz w:val="22"/>
          <w:szCs w:val="22"/>
          <w:lang w:val="hr-HR"/>
        </w:rPr>
        <w:t>, osim ako zakonom nije drukčije propisano.“</w:t>
      </w:r>
    </w:p>
    <w:p w:rsidR="004D0CB8" w:rsidRPr="000B4B0E" w:rsidRDefault="004D0CB8" w:rsidP="00A31EFE">
      <w:pPr>
        <w:pStyle w:val="Tijeloteksta"/>
        <w:rPr>
          <w:rFonts w:ascii="Arial" w:hAnsi="Arial" w:cs="Arial"/>
          <w:sz w:val="22"/>
          <w:szCs w:val="22"/>
          <w:lang w:val="hr-HR"/>
        </w:rPr>
      </w:pPr>
    </w:p>
    <w:p w:rsidR="004D0CB8" w:rsidRPr="000B4B0E" w:rsidRDefault="004D0CB8" w:rsidP="004D0CB8">
      <w:pPr>
        <w:pStyle w:val="Tijeloteksta"/>
        <w:jc w:val="center"/>
        <w:rPr>
          <w:rFonts w:ascii="Arial" w:hAnsi="Arial" w:cs="Arial"/>
          <w:sz w:val="22"/>
          <w:szCs w:val="22"/>
          <w:lang w:val="hr-HR"/>
        </w:rPr>
      </w:pPr>
      <w:r w:rsidRPr="000B4B0E">
        <w:rPr>
          <w:rFonts w:ascii="Arial" w:hAnsi="Arial" w:cs="Arial"/>
          <w:sz w:val="22"/>
          <w:szCs w:val="22"/>
          <w:lang w:val="hr-HR"/>
        </w:rPr>
        <w:t>Članak 2.</w:t>
      </w:r>
    </w:p>
    <w:p w:rsidR="00A31EFE" w:rsidRPr="000B4B0E" w:rsidRDefault="00A31EFE" w:rsidP="00A31EFE">
      <w:pPr>
        <w:pStyle w:val="Tijeloteksta"/>
        <w:rPr>
          <w:rFonts w:ascii="Arial" w:hAnsi="Arial" w:cs="Arial"/>
          <w:color w:val="000000"/>
          <w:sz w:val="22"/>
          <w:szCs w:val="22"/>
          <w:lang w:val="hr-HR"/>
        </w:rPr>
      </w:pPr>
    </w:p>
    <w:p w:rsidR="00A31EFE" w:rsidRPr="00FB6FD3" w:rsidRDefault="00A31EFE" w:rsidP="00A31EFE">
      <w:pPr>
        <w:pStyle w:val="Tijeloteksta"/>
        <w:rPr>
          <w:rFonts w:ascii="Arial" w:hAnsi="Arial" w:cs="Arial"/>
          <w:b/>
          <w:sz w:val="22"/>
          <w:szCs w:val="22"/>
          <w:lang w:val="hr-HR"/>
        </w:rPr>
      </w:pPr>
      <w:r w:rsidRPr="00FB6FD3">
        <w:rPr>
          <w:rFonts w:ascii="Arial" w:hAnsi="Arial" w:cs="Arial"/>
          <w:b/>
          <w:sz w:val="22"/>
          <w:szCs w:val="22"/>
          <w:lang w:val="hr-HR"/>
        </w:rPr>
        <w:t>U članku 5. dodaje se novi stavak 4. koji glasi:</w:t>
      </w:r>
    </w:p>
    <w:p w:rsidR="00A31EFE" w:rsidRPr="000B4B0E" w:rsidRDefault="00A31EFE" w:rsidP="00A31EFE">
      <w:pPr>
        <w:pStyle w:val="Tijeloteksta"/>
        <w:rPr>
          <w:rFonts w:ascii="Arial" w:hAnsi="Arial" w:cs="Arial"/>
          <w:sz w:val="22"/>
          <w:szCs w:val="22"/>
          <w:lang w:val="hr-HR"/>
        </w:rPr>
      </w:pPr>
      <w:r w:rsidRPr="000B4B0E">
        <w:rPr>
          <w:rFonts w:ascii="Arial" w:hAnsi="Arial" w:cs="Arial"/>
          <w:sz w:val="22"/>
          <w:szCs w:val="22"/>
          <w:lang w:val="hr-HR"/>
        </w:rPr>
        <w:t>„(4) Nazivi radnih mjesta u člancima 8.- 10. ovoga Pravilnika određeni su u skladu s uredbom kojom su propisani nazivi radnih mjesta, uvjeti za raspored  i koeficijenti za obračun plaće u javnim službama.“</w:t>
      </w:r>
    </w:p>
    <w:p w:rsidR="004D0CB8" w:rsidRPr="000B4B0E" w:rsidRDefault="004D0CB8" w:rsidP="00A31EFE">
      <w:pPr>
        <w:pStyle w:val="Tijeloteksta"/>
        <w:rPr>
          <w:rFonts w:ascii="Arial" w:hAnsi="Arial" w:cs="Arial"/>
          <w:sz w:val="22"/>
          <w:szCs w:val="22"/>
          <w:lang w:val="hr-HR"/>
        </w:rPr>
      </w:pPr>
    </w:p>
    <w:p w:rsidR="004D0CB8" w:rsidRPr="000B4B0E" w:rsidRDefault="004D0CB8" w:rsidP="004D0CB8">
      <w:pPr>
        <w:pStyle w:val="Tijeloteksta"/>
        <w:jc w:val="center"/>
        <w:rPr>
          <w:rFonts w:ascii="Arial" w:hAnsi="Arial" w:cs="Arial"/>
          <w:sz w:val="22"/>
          <w:szCs w:val="22"/>
          <w:lang w:val="hr-HR"/>
        </w:rPr>
      </w:pPr>
      <w:r w:rsidRPr="000B4B0E">
        <w:rPr>
          <w:rFonts w:ascii="Arial" w:hAnsi="Arial" w:cs="Arial"/>
          <w:sz w:val="22"/>
          <w:szCs w:val="22"/>
          <w:lang w:val="hr-HR"/>
        </w:rPr>
        <w:t>Članak 3.</w:t>
      </w:r>
    </w:p>
    <w:p w:rsidR="004D0CB8" w:rsidRPr="000B4B0E" w:rsidRDefault="004D0CB8" w:rsidP="00A31EFE">
      <w:pPr>
        <w:pStyle w:val="Tijeloteksta"/>
        <w:rPr>
          <w:rFonts w:ascii="Arial" w:hAnsi="Arial" w:cs="Arial"/>
          <w:sz w:val="22"/>
          <w:szCs w:val="22"/>
          <w:lang w:val="hr-HR"/>
        </w:rPr>
      </w:pPr>
    </w:p>
    <w:p w:rsidR="00A31EFE" w:rsidRPr="000B4B0E" w:rsidRDefault="00A31EFE" w:rsidP="00A31EFE">
      <w:pPr>
        <w:pStyle w:val="Tijeloteksta"/>
        <w:rPr>
          <w:rFonts w:ascii="Arial" w:hAnsi="Arial" w:cs="Arial"/>
          <w:b/>
          <w:sz w:val="22"/>
          <w:szCs w:val="22"/>
          <w:lang w:val="hr-HR"/>
        </w:rPr>
      </w:pPr>
      <w:r w:rsidRPr="000B4B0E">
        <w:rPr>
          <w:rFonts w:ascii="Arial" w:hAnsi="Arial" w:cs="Arial"/>
          <w:sz w:val="22"/>
          <w:szCs w:val="22"/>
          <w:lang w:val="hr-HR"/>
        </w:rPr>
        <w:t>Ispred članka 8. mijenja se naslov i glasi: „</w:t>
      </w:r>
      <w:r w:rsidRPr="000B4B0E">
        <w:rPr>
          <w:rFonts w:ascii="Arial" w:hAnsi="Arial" w:cs="Arial"/>
          <w:b/>
          <w:sz w:val="22"/>
          <w:szCs w:val="22"/>
          <w:lang w:val="hr-HR"/>
        </w:rPr>
        <w:t>Tajnik školske ustanove 1“</w:t>
      </w:r>
    </w:p>
    <w:p w:rsidR="00AD4C9C" w:rsidRPr="000B4B0E" w:rsidRDefault="00AD4C9C" w:rsidP="00A31EFE">
      <w:pPr>
        <w:pStyle w:val="Tijeloteksta"/>
        <w:rPr>
          <w:rFonts w:ascii="Arial" w:hAnsi="Arial" w:cs="Arial"/>
          <w:b/>
          <w:sz w:val="22"/>
          <w:szCs w:val="22"/>
          <w:lang w:val="hr-HR"/>
        </w:rPr>
      </w:pPr>
    </w:p>
    <w:p w:rsidR="00A31EFE" w:rsidRPr="000B4B0E" w:rsidRDefault="00A31EFE" w:rsidP="00A31EFE">
      <w:pPr>
        <w:pStyle w:val="Tijeloteksta"/>
        <w:rPr>
          <w:rFonts w:ascii="Arial" w:hAnsi="Arial" w:cs="Arial"/>
          <w:bCs/>
          <w:sz w:val="22"/>
          <w:szCs w:val="22"/>
          <w:lang w:val="hr-HR"/>
        </w:rPr>
      </w:pPr>
      <w:r w:rsidRPr="00FB6FD3">
        <w:rPr>
          <w:rFonts w:ascii="Arial" w:hAnsi="Arial" w:cs="Arial"/>
          <w:b/>
          <w:bCs/>
          <w:sz w:val="22"/>
          <w:szCs w:val="22"/>
          <w:lang w:val="hr-HR"/>
        </w:rPr>
        <w:t>Članak 8. mijenja se i glasi</w:t>
      </w:r>
      <w:r w:rsidRPr="000B4B0E">
        <w:rPr>
          <w:rFonts w:ascii="Arial" w:hAnsi="Arial" w:cs="Arial"/>
          <w:bCs/>
          <w:sz w:val="22"/>
          <w:szCs w:val="22"/>
          <w:lang w:val="hr-HR"/>
        </w:rPr>
        <w:t>:</w:t>
      </w:r>
    </w:p>
    <w:p w:rsidR="00A31EFE" w:rsidRPr="000B4B0E" w:rsidRDefault="00A31EFE" w:rsidP="00A31EFE">
      <w:pPr>
        <w:pStyle w:val="Tijeloteksta"/>
        <w:rPr>
          <w:rFonts w:ascii="Arial" w:hAnsi="Arial" w:cs="Arial"/>
          <w:sz w:val="22"/>
          <w:szCs w:val="22"/>
          <w:lang w:val="hr-HR"/>
        </w:rPr>
      </w:pPr>
      <w:r w:rsidRPr="000B4B0E">
        <w:rPr>
          <w:rFonts w:ascii="Arial" w:hAnsi="Arial" w:cs="Arial"/>
          <w:bCs/>
          <w:sz w:val="22"/>
          <w:szCs w:val="22"/>
          <w:lang w:val="hr-HR"/>
        </w:rPr>
        <w:t>„</w:t>
      </w:r>
      <w:r w:rsidRPr="000B4B0E">
        <w:rPr>
          <w:rFonts w:ascii="Arial" w:hAnsi="Arial" w:cs="Arial"/>
          <w:sz w:val="22"/>
          <w:szCs w:val="22"/>
          <w:lang w:val="hr-HR"/>
        </w:rPr>
        <w:t xml:space="preserve">Tajnik školske ustanove 1 obavlja poslove tajnika školske ustanove, a navedene poslove može obavljati osoba koja ima završen </w:t>
      </w:r>
      <w:r w:rsidRPr="000B4B0E">
        <w:rPr>
          <w:rFonts w:ascii="Arial" w:hAnsi="Arial" w:cs="Arial"/>
          <w:sz w:val="22"/>
          <w:szCs w:val="22"/>
        </w:rPr>
        <w:t>:</w:t>
      </w:r>
      <w:r w:rsidRPr="000B4B0E">
        <w:rPr>
          <w:rFonts w:ascii="Arial" w:hAnsi="Arial" w:cs="Arial"/>
          <w:sz w:val="22"/>
          <w:szCs w:val="22"/>
          <w:lang w:val="hr-HR"/>
        </w:rPr>
        <w:t xml:space="preserve"> </w:t>
      </w:r>
    </w:p>
    <w:p w:rsidR="00A31EFE" w:rsidRPr="000B4B0E" w:rsidRDefault="00A31EFE" w:rsidP="00A31EFE">
      <w:pPr>
        <w:pStyle w:val="box475750"/>
        <w:shd w:val="clear" w:color="auto" w:fill="FFFFFF"/>
        <w:spacing w:before="0" w:beforeAutospacing="0" w:after="48" w:afterAutospacing="0"/>
        <w:ind w:firstLine="408"/>
        <w:textAlignment w:val="baseline"/>
        <w:rPr>
          <w:rFonts w:ascii="Arial" w:hAnsi="Arial" w:cs="Arial"/>
          <w:sz w:val="22"/>
          <w:szCs w:val="22"/>
        </w:rPr>
      </w:pPr>
      <w:r w:rsidRPr="000B4B0E">
        <w:rPr>
          <w:rFonts w:ascii="Arial" w:hAnsi="Arial" w:cs="Arial"/>
          <w:sz w:val="22"/>
          <w:szCs w:val="22"/>
        </w:rPr>
        <w:t>a) sveučilišni integrirani prijediplomski i diplomski studij pravne struke ili stručni diplomski studij javne uprave,</w:t>
      </w:r>
    </w:p>
    <w:p w:rsidR="00A31EFE" w:rsidRDefault="00A31EFE" w:rsidP="00A31EFE">
      <w:pPr>
        <w:pStyle w:val="box475750"/>
        <w:shd w:val="clear" w:color="auto" w:fill="FFFFFF"/>
        <w:spacing w:before="0" w:beforeAutospacing="0" w:after="48" w:afterAutospacing="0"/>
        <w:ind w:firstLine="408"/>
        <w:textAlignment w:val="baseline"/>
        <w:rPr>
          <w:rFonts w:ascii="Arial" w:hAnsi="Arial" w:cs="Arial"/>
          <w:sz w:val="22"/>
          <w:szCs w:val="22"/>
        </w:rPr>
      </w:pPr>
      <w:r w:rsidRPr="000B4B0E">
        <w:rPr>
          <w:rFonts w:ascii="Arial" w:hAnsi="Arial" w:cs="Arial"/>
          <w:sz w:val="22"/>
          <w:szCs w:val="22"/>
        </w:rPr>
        <w:t>b) stručni prijediplomski studij upravne struke, ako se na natječaj ne javi osoba iz točke a) ovoga stavka.“</w:t>
      </w:r>
      <w:r w:rsidR="00FB6FD3">
        <w:rPr>
          <w:rFonts w:ascii="Arial" w:hAnsi="Arial" w:cs="Arial"/>
          <w:sz w:val="22"/>
          <w:szCs w:val="22"/>
        </w:rPr>
        <w:t xml:space="preserve"> </w:t>
      </w:r>
    </w:p>
    <w:p w:rsidR="00FB6FD3" w:rsidRDefault="00FB6FD3" w:rsidP="00A31EFE">
      <w:pPr>
        <w:pStyle w:val="box475750"/>
        <w:shd w:val="clear" w:color="auto" w:fill="FFFFFF"/>
        <w:spacing w:before="0" w:beforeAutospacing="0" w:after="48" w:afterAutospacing="0"/>
        <w:ind w:firstLine="408"/>
        <w:textAlignment w:val="baseline"/>
        <w:rPr>
          <w:rFonts w:ascii="Arial" w:hAnsi="Arial" w:cs="Arial"/>
          <w:sz w:val="22"/>
          <w:szCs w:val="22"/>
        </w:rPr>
      </w:pPr>
    </w:p>
    <w:p w:rsidR="00FB6FD3" w:rsidRDefault="00FB6FD3" w:rsidP="00A31EFE">
      <w:pPr>
        <w:pStyle w:val="box475750"/>
        <w:shd w:val="clear" w:color="auto" w:fill="FFFFFF"/>
        <w:spacing w:before="0" w:beforeAutospacing="0" w:after="48" w:afterAutospacing="0"/>
        <w:ind w:firstLine="408"/>
        <w:textAlignment w:val="baseline"/>
        <w:rPr>
          <w:rFonts w:ascii="Arial" w:hAnsi="Arial" w:cs="Arial"/>
          <w:sz w:val="22"/>
          <w:szCs w:val="22"/>
        </w:rPr>
      </w:pPr>
    </w:p>
    <w:p w:rsidR="00FB6FD3" w:rsidRPr="000B4B0E" w:rsidRDefault="00FB6FD3" w:rsidP="00A31EFE">
      <w:pPr>
        <w:pStyle w:val="box475750"/>
        <w:shd w:val="clear" w:color="auto" w:fill="FFFFFF"/>
        <w:spacing w:before="0" w:beforeAutospacing="0" w:after="48" w:afterAutospacing="0"/>
        <w:ind w:firstLine="408"/>
        <w:textAlignment w:val="baseline"/>
        <w:rPr>
          <w:rFonts w:ascii="Arial" w:hAnsi="Arial" w:cs="Arial"/>
          <w:sz w:val="22"/>
          <w:szCs w:val="22"/>
          <w:lang w:val="en-GB"/>
        </w:rPr>
      </w:pPr>
    </w:p>
    <w:p w:rsidR="004D0CB8" w:rsidRPr="000B4B0E" w:rsidRDefault="004D0CB8" w:rsidP="004D0CB8">
      <w:pPr>
        <w:pStyle w:val="Tijeloteksta"/>
        <w:jc w:val="center"/>
        <w:rPr>
          <w:rFonts w:ascii="Arial" w:hAnsi="Arial" w:cs="Arial"/>
          <w:sz w:val="22"/>
          <w:szCs w:val="22"/>
          <w:lang w:val="hr-HR"/>
        </w:rPr>
      </w:pPr>
      <w:r w:rsidRPr="000B4B0E">
        <w:rPr>
          <w:rFonts w:ascii="Arial" w:hAnsi="Arial" w:cs="Arial"/>
          <w:sz w:val="22"/>
          <w:szCs w:val="22"/>
          <w:lang w:val="hr-HR"/>
        </w:rPr>
        <w:t xml:space="preserve">Članak </w:t>
      </w:r>
      <w:r w:rsidR="00AC6B0E" w:rsidRPr="000B4B0E">
        <w:rPr>
          <w:rFonts w:ascii="Arial" w:hAnsi="Arial" w:cs="Arial"/>
          <w:sz w:val="22"/>
          <w:szCs w:val="22"/>
          <w:lang w:val="hr-HR"/>
        </w:rPr>
        <w:t>4</w:t>
      </w:r>
      <w:r w:rsidRPr="000B4B0E">
        <w:rPr>
          <w:rFonts w:ascii="Arial" w:hAnsi="Arial" w:cs="Arial"/>
          <w:sz w:val="22"/>
          <w:szCs w:val="22"/>
          <w:lang w:val="hr-HR"/>
        </w:rPr>
        <w:t>.</w:t>
      </w:r>
    </w:p>
    <w:p w:rsidR="00A31EFE" w:rsidRPr="000B4B0E" w:rsidRDefault="00A31EFE" w:rsidP="00A31EFE">
      <w:pPr>
        <w:pStyle w:val="Tijeloteksta"/>
        <w:rPr>
          <w:rFonts w:ascii="Arial" w:hAnsi="Arial" w:cs="Arial"/>
          <w:sz w:val="22"/>
          <w:szCs w:val="22"/>
          <w:lang w:val="hr-HR" w:eastAsia="hr-HR"/>
        </w:rPr>
      </w:pPr>
    </w:p>
    <w:p w:rsidR="00A31EFE" w:rsidRPr="000B4B0E" w:rsidRDefault="00A31EFE" w:rsidP="00AC6B0E">
      <w:pPr>
        <w:pStyle w:val="Tijeloteksta"/>
        <w:rPr>
          <w:rFonts w:ascii="Arial" w:hAnsi="Arial" w:cs="Arial"/>
          <w:sz w:val="22"/>
          <w:szCs w:val="22"/>
          <w:lang w:val="hr-HR" w:eastAsia="hr-HR"/>
        </w:rPr>
      </w:pPr>
      <w:r w:rsidRPr="000B4B0E">
        <w:rPr>
          <w:rFonts w:ascii="Arial" w:hAnsi="Arial" w:cs="Arial"/>
          <w:sz w:val="22"/>
          <w:szCs w:val="22"/>
          <w:lang w:val="hr-HR" w:eastAsia="hr-HR"/>
        </w:rPr>
        <w:t>Ispred članka 9. mijenja se naslov i glasi: „</w:t>
      </w:r>
      <w:r w:rsidRPr="000B4B0E">
        <w:rPr>
          <w:rFonts w:ascii="Arial" w:hAnsi="Arial" w:cs="Arial"/>
          <w:b/>
          <w:bCs/>
          <w:sz w:val="22"/>
          <w:szCs w:val="22"/>
          <w:lang w:val="hr-HR" w:eastAsia="hr-HR"/>
        </w:rPr>
        <w:t>Voditelj računovodstva u školi 1</w:t>
      </w:r>
    </w:p>
    <w:p w:rsidR="00AC6B0E" w:rsidRPr="000B4B0E" w:rsidRDefault="00AC6B0E" w:rsidP="00AC6B0E">
      <w:pPr>
        <w:pStyle w:val="Tijeloteksta"/>
        <w:rPr>
          <w:rFonts w:ascii="Arial" w:hAnsi="Arial" w:cs="Arial"/>
          <w:sz w:val="22"/>
          <w:szCs w:val="22"/>
          <w:lang w:val="hr-HR" w:eastAsia="hr-HR"/>
        </w:rPr>
      </w:pPr>
    </w:p>
    <w:p w:rsidR="00A31EFE" w:rsidRPr="000B4B0E" w:rsidRDefault="00A31EFE" w:rsidP="00A31EFE">
      <w:pPr>
        <w:pStyle w:val="Tijeloteksta"/>
        <w:rPr>
          <w:rFonts w:ascii="Arial" w:hAnsi="Arial" w:cs="Arial"/>
          <w:sz w:val="22"/>
          <w:szCs w:val="22"/>
          <w:lang w:val="hr-HR"/>
        </w:rPr>
      </w:pPr>
      <w:r w:rsidRPr="00FB6FD3">
        <w:rPr>
          <w:rFonts w:ascii="Arial" w:hAnsi="Arial" w:cs="Arial"/>
          <w:b/>
          <w:sz w:val="22"/>
          <w:szCs w:val="22"/>
          <w:lang w:val="hr-HR"/>
        </w:rPr>
        <w:t>Članak 9. mijenja se i glasi</w:t>
      </w:r>
      <w:r w:rsidRPr="000B4B0E">
        <w:rPr>
          <w:rFonts w:ascii="Arial" w:hAnsi="Arial" w:cs="Arial"/>
          <w:sz w:val="22"/>
          <w:szCs w:val="22"/>
          <w:lang w:val="hr-HR"/>
        </w:rPr>
        <w:t>:</w:t>
      </w:r>
    </w:p>
    <w:p w:rsidR="00A31EFE" w:rsidRPr="000B4B0E" w:rsidRDefault="00A31EFE" w:rsidP="00A31EFE">
      <w:pPr>
        <w:pStyle w:val="Tijeloteksta"/>
        <w:rPr>
          <w:rFonts w:ascii="Arial" w:hAnsi="Arial" w:cs="Arial"/>
          <w:sz w:val="22"/>
          <w:szCs w:val="22"/>
          <w:lang w:val="hr-HR"/>
        </w:rPr>
      </w:pPr>
      <w:r w:rsidRPr="000B4B0E">
        <w:rPr>
          <w:rFonts w:ascii="Arial" w:hAnsi="Arial" w:cs="Arial"/>
          <w:sz w:val="22"/>
          <w:szCs w:val="22"/>
          <w:lang w:val="hr-HR"/>
        </w:rPr>
        <w:t>„V</w:t>
      </w:r>
      <w:proofErr w:type="spellStart"/>
      <w:r w:rsidRPr="000B4B0E">
        <w:rPr>
          <w:rFonts w:ascii="Arial" w:hAnsi="Arial" w:cs="Arial"/>
          <w:sz w:val="22"/>
          <w:szCs w:val="22"/>
        </w:rPr>
        <w:t>oditelj</w:t>
      </w:r>
      <w:proofErr w:type="spellEnd"/>
      <w:r w:rsidRPr="000B4B0E">
        <w:rPr>
          <w:rFonts w:ascii="Arial" w:hAnsi="Arial" w:cs="Arial"/>
          <w:sz w:val="22"/>
          <w:szCs w:val="22"/>
        </w:rPr>
        <w:t xml:space="preserve"> računovodstva</w:t>
      </w:r>
      <w:r w:rsidRPr="000B4B0E">
        <w:rPr>
          <w:rFonts w:ascii="Arial" w:hAnsi="Arial" w:cs="Arial"/>
          <w:sz w:val="22"/>
          <w:szCs w:val="22"/>
          <w:lang w:val="hr-HR"/>
        </w:rPr>
        <w:t xml:space="preserve"> u školi 1 obavlja poslove voditelja računovo</w:t>
      </w:r>
      <w:r w:rsidR="00AC6B0E" w:rsidRPr="000B4B0E">
        <w:rPr>
          <w:rFonts w:ascii="Arial" w:hAnsi="Arial" w:cs="Arial"/>
          <w:sz w:val="22"/>
          <w:szCs w:val="22"/>
          <w:lang w:val="hr-HR"/>
        </w:rPr>
        <w:t>d</w:t>
      </w:r>
      <w:r w:rsidRPr="000B4B0E">
        <w:rPr>
          <w:rFonts w:ascii="Arial" w:hAnsi="Arial" w:cs="Arial"/>
          <w:sz w:val="22"/>
          <w:szCs w:val="22"/>
          <w:lang w:val="hr-HR"/>
        </w:rPr>
        <w:t>stva.</w:t>
      </w:r>
    </w:p>
    <w:p w:rsidR="0035434F" w:rsidRPr="000B4B0E" w:rsidRDefault="00A31EFE" w:rsidP="00AC6B0E">
      <w:pPr>
        <w:pStyle w:val="Tijeloteksta"/>
        <w:rPr>
          <w:rFonts w:ascii="Arial" w:hAnsi="Arial" w:cs="Arial"/>
          <w:sz w:val="22"/>
          <w:szCs w:val="22"/>
          <w:lang w:val="hr-HR"/>
        </w:rPr>
      </w:pPr>
      <w:r w:rsidRPr="000B4B0E">
        <w:rPr>
          <w:rFonts w:ascii="Arial" w:hAnsi="Arial" w:cs="Arial"/>
          <w:sz w:val="22"/>
          <w:szCs w:val="22"/>
          <w:lang w:val="hr-HR"/>
        </w:rPr>
        <w:t>Uvjeti za obavljanje poslova vodit</w:t>
      </w:r>
      <w:r w:rsidR="00FB6FD3">
        <w:rPr>
          <w:rFonts w:ascii="Arial" w:hAnsi="Arial" w:cs="Arial"/>
          <w:sz w:val="22"/>
          <w:szCs w:val="22"/>
          <w:lang w:val="hr-HR"/>
        </w:rPr>
        <w:t xml:space="preserve">elja računovodstva iz stavka 1. </w:t>
      </w:r>
      <w:r w:rsidRPr="000B4B0E">
        <w:rPr>
          <w:rFonts w:ascii="Arial" w:hAnsi="Arial" w:cs="Arial"/>
          <w:sz w:val="22"/>
          <w:szCs w:val="22"/>
          <w:lang w:val="hr-HR"/>
        </w:rPr>
        <w:t>ovoga članka su završen diplomski sveučilišni studij ekonomije odnosno specijalistički diplomski stručni studij ekonomije odnosno preddiplomski sveučilišni studij ekonomije ili pred</w:t>
      </w:r>
      <w:r w:rsidR="00AC6B0E" w:rsidRPr="000B4B0E">
        <w:rPr>
          <w:rFonts w:ascii="Arial" w:hAnsi="Arial" w:cs="Arial"/>
          <w:sz w:val="22"/>
          <w:szCs w:val="22"/>
          <w:lang w:val="hr-HR"/>
        </w:rPr>
        <w:t>d</w:t>
      </w:r>
      <w:r w:rsidRPr="000B4B0E">
        <w:rPr>
          <w:rFonts w:ascii="Arial" w:hAnsi="Arial" w:cs="Arial"/>
          <w:sz w:val="22"/>
          <w:szCs w:val="22"/>
          <w:lang w:val="hr-HR"/>
        </w:rPr>
        <w:t>iplomski stručni studij ekonomije odnosno viša ili visoka stručna sprema ekonomske struke  stečena prema ranijim propisima i godina dana radnog iskustva na poslovima proračunskog računovodstva</w:t>
      </w:r>
      <w:r w:rsidR="00EC2EF2" w:rsidRPr="000B4B0E">
        <w:rPr>
          <w:rFonts w:ascii="Arial" w:hAnsi="Arial" w:cs="Arial"/>
          <w:sz w:val="22"/>
          <w:szCs w:val="22"/>
          <w:lang w:val="hr-HR"/>
        </w:rPr>
        <w:t>.“</w:t>
      </w:r>
    </w:p>
    <w:p w:rsidR="00AC6B0E" w:rsidRPr="000B4B0E" w:rsidRDefault="00AC6B0E" w:rsidP="004D0CB8">
      <w:pPr>
        <w:pStyle w:val="Tijeloteksta"/>
        <w:jc w:val="center"/>
        <w:rPr>
          <w:rFonts w:ascii="Arial" w:hAnsi="Arial" w:cs="Arial"/>
          <w:sz w:val="22"/>
          <w:szCs w:val="22"/>
          <w:lang w:val="hr-HR"/>
        </w:rPr>
      </w:pPr>
    </w:p>
    <w:p w:rsidR="00FB6FD3" w:rsidRDefault="00FB6FD3" w:rsidP="004D0CB8">
      <w:pPr>
        <w:pStyle w:val="Tijeloteksta"/>
        <w:jc w:val="center"/>
        <w:rPr>
          <w:rFonts w:ascii="Arial" w:hAnsi="Arial" w:cs="Arial"/>
          <w:sz w:val="22"/>
          <w:szCs w:val="22"/>
          <w:lang w:val="hr-HR"/>
        </w:rPr>
      </w:pPr>
    </w:p>
    <w:p w:rsidR="00FB6FD3" w:rsidRDefault="00FB6FD3" w:rsidP="004D0CB8">
      <w:pPr>
        <w:pStyle w:val="Tijeloteksta"/>
        <w:jc w:val="center"/>
        <w:rPr>
          <w:rFonts w:ascii="Arial" w:hAnsi="Arial" w:cs="Arial"/>
          <w:sz w:val="22"/>
          <w:szCs w:val="22"/>
          <w:lang w:val="hr-HR"/>
        </w:rPr>
      </w:pPr>
    </w:p>
    <w:p w:rsidR="00FB6FD3" w:rsidRDefault="00FB6FD3" w:rsidP="004D0CB8">
      <w:pPr>
        <w:pStyle w:val="Tijeloteksta"/>
        <w:jc w:val="center"/>
        <w:rPr>
          <w:rFonts w:ascii="Arial" w:hAnsi="Arial" w:cs="Arial"/>
          <w:sz w:val="22"/>
          <w:szCs w:val="22"/>
          <w:lang w:val="hr-HR"/>
        </w:rPr>
      </w:pPr>
    </w:p>
    <w:p w:rsidR="004D0CB8" w:rsidRPr="000B4B0E" w:rsidRDefault="004D0CB8" w:rsidP="004D0CB8">
      <w:pPr>
        <w:pStyle w:val="Tijeloteksta"/>
        <w:jc w:val="center"/>
        <w:rPr>
          <w:rFonts w:ascii="Arial" w:hAnsi="Arial" w:cs="Arial"/>
          <w:sz w:val="22"/>
          <w:szCs w:val="22"/>
          <w:lang w:val="hr-HR"/>
        </w:rPr>
      </w:pPr>
      <w:r w:rsidRPr="000B4B0E">
        <w:rPr>
          <w:rFonts w:ascii="Arial" w:hAnsi="Arial" w:cs="Arial"/>
          <w:sz w:val="22"/>
          <w:szCs w:val="22"/>
          <w:lang w:val="hr-HR"/>
        </w:rPr>
        <w:lastRenderedPageBreak/>
        <w:t xml:space="preserve">Članak </w:t>
      </w:r>
      <w:r w:rsidR="00AC6B0E" w:rsidRPr="000B4B0E">
        <w:rPr>
          <w:rFonts w:ascii="Arial" w:hAnsi="Arial" w:cs="Arial"/>
          <w:sz w:val="22"/>
          <w:szCs w:val="22"/>
          <w:lang w:val="hr-HR"/>
        </w:rPr>
        <w:t>5</w:t>
      </w:r>
      <w:r w:rsidRPr="000B4B0E">
        <w:rPr>
          <w:rFonts w:ascii="Arial" w:hAnsi="Arial" w:cs="Arial"/>
          <w:sz w:val="22"/>
          <w:szCs w:val="22"/>
          <w:lang w:val="hr-HR"/>
        </w:rPr>
        <w:t>.</w:t>
      </w:r>
    </w:p>
    <w:p w:rsidR="00A31EFE" w:rsidRPr="000B4B0E" w:rsidRDefault="00A31EFE" w:rsidP="00A31EFE">
      <w:pPr>
        <w:pStyle w:val="Tijeloteksta"/>
        <w:rPr>
          <w:rFonts w:ascii="Arial" w:hAnsi="Arial" w:cs="Arial"/>
          <w:color w:val="FF0000"/>
          <w:sz w:val="22"/>
          <w:szCs w:val="22"/>
          <w:lang w:val="hr-HR"/>
        </w:rPr>
      </w:pPr>
    </w:p>
    <w:p w:rsidR="00A31EFE" w:rsidRPr="00FB6FD3" w:rsidRDefault="00A31EFE" w:rsidP="00A31EFE">
      <w:pPr>
        <w:pStyle w:val="Tijeloteksta"/>
        <w:rPr>
          <w:rFonts w:ascii="Arial" w:hAnsi="Arial" w:cs="Arial"/>
          <w:b/>
          <w:sz w:val="22"/>
          <w:szCs w:val="22"/>
          <w:lang w:val="hr-HR"/>
        </w:rPr>
      </w:pPr>
      <w:r w:rsidRPr="00FB6FD3">
        <w:rPr>
          <w:rFonts w:ascii="Arial" w:hAnsi="Arial" w:cs="Arial"/>
          <w:b/>
          <w:sz w:val="22"/>
          <w:szCs w:val="22"/>
          <w:lang w:val="hr-HR"/>
        </w:rPr>
        <w:t>Naslov iznad članka</w:t>
      </w:r>
      <w:r w:rsidR="00FB6FD3">
        <w:rPr>
          <w:rFonts w:ascii="Arial" w:hAnsi="Arial" w:cs="Arial"/>
          <w:b/>
          <w:sz w:val="22"/>
          <w:szCs w:val="22"/>
          <w:lang w:val="hr-HR"/>
        </w:rPr>
        <w:t xml:space="preserve"> </w:t>
      </w:r>
      <w:r w:rsidRPr="00FB6FD3">
        <w:rPr>
          <w:rFonts w:ascii="Arial" w:hAnsi="Arial" w:cs="Arial"/>
          <w:b/>
          <w:sz w:val="22"/>
          <w:szCs w:val="22"/>
          <w:lang w:val="hr-HR"/>
        </w:rPr>
        <w:t>10. mijenja se i glasi:</w:t>
      </w:r>
    </w:p>
    <w:p w:rsidR="00A31EFE" w:rsidRPr="000B4B0E" w:rsidRDefault="00A31EFE" w:rsidP="00A31EFE">
      <w:pPr>
        <w:pStyle w:val="Tijeloteksta2"/>
        <w:jc w:val="both"/>
        <w:rPr>
          <w:rFonts w:ascii="Arial" w:hAnsi="Arial" w:cs="Arial"/>
          <w:color w:val="000000"/>
          <w:lang w:val="en-GB"/>
        </w:rPr>
      </w:pPr>
      <w:r w:rsidRPr="000B4B0E">
        <w:rPr>
          <w:rFonts w:ascii="Arial" w:hAnsi="Arial" w:cs="Arial"/>
          <w:b/>
          <w:lang w:val="en-GB"/>
        </w:rPr>
        <w:t>“</w:t>
      </w:r>
      <w:proofErr w:type="spellStart"/>
      <w:r w:rsidRPr="00FB6FD3">
        <w:rPr>
          <w:rFonts w:ascii="Arial" w:hAnsi="Arial" w:cs="Arial"/>
          <w:lang w:val="en-GB"/>
        </w:rPr>
        <w:t>Stručni</w:t>
      </w:r>
      <w:proofErr w:type="spellEnd"/>
      <w:r w:rsidRPr="00FB6FD3">
        <w:rPr>
          <w:rFonts w:ascii="Arial" w:hAnsi="Arial" w:cs="Arial"/>
          <w:lang w:val="en-GB"/>
        </w:rPr>
        <w:t xml:space="preserve"> </w:t>
      </w:r>
      <w:proofErr w:type="spellStart"/>
      <w:r w:rsidRPr="00FB6FD3">
        <w:rPr>
          <w:rFonts w:ascii="Arial" w:hAnsi="Arial" w:cs="Arial"/>
          <w:lang w:val="en-GB"/>
        </w:rPr>
        <w:t>radnik</w:t>
      </w:r>
      <w:proofErr w:type="spellEnd"/>
      <w:r w:rsidRPr="00FB6FD3">
        <w:rPr>
          <w:rFonts w:ascii="Arial" w:hAnsi="Arial" w:cs="Arial"/>
          <w:lang w:val="en-GB"/>
        </w:rPr>
        <w:t xml:space="preserve"> </w:t>
      </w:r>
      <w:proofErr w:type="spellStart"/>
      <w:r w:rsidRPr="00FB6FD3">
        <w:rPr>
          <w:rFonts w:ascii="Arial" w:hAnsi="Arial" w:cs="Arial"/>
          <w:lang w:val="en-GB"/>
        </w:rPr>
        <w:t>na</w:t>
      </w:r>
      <w:proofErr w:type="spellEnd"/>
      <w:r w:rsidRPr="00FB6FD3">
        <w:rPr>
          <w:rFonts w:ascii="Arial" w:hAnsi="Arial" w:cs="Arial"/>
          <w:lang w:val="en-GB"/>
        </w:rPr>
        <w:t xml:space="preserve"> </w:t>
      </w:r>
      <w:proofErr w:type="spellStart"/>
      <w:r w:rsidRPr="00FB6FD3">
        <w:rPr>
          <w:rFonts w:ascii="Arial" w:hAnsi="Arial" w:cs="Arial"/>
          <w:lang w:val="en-GB"/>
        </w:rPr>
        <w:t>tehničkom</w:t>
      </w:r>
      <w:proofErr w:type="spellEnd"/>
      <w:r w:rsidRPr="00FB6FD3">
        <w:rPr>
          <w:rFonts w:ascii="Arial" w:hAnsi="Arial" w:cs="Arial"/>
          <w:lang w:val="en-GB"/>
        </w:rPr>
        <w:t xml:space="preserve"> </w:t>
      </w:r>
      <w:proofErr w:type="spellStart"/>
      <w:r w:rsidRPr="00FB6FD3">
        <w:rPr>
          <w:rFonts w:ascii="Arial" w:hAnsi="Arial" w:cs="Arial"/>
          <w:lang w:val="en-GB"/>
        </w:rPr>
        <w:t>održavanju</w:t>
      </w:r>
      <w:proofErr w:type="spellEnd"/>
      <w:r w:rsidR="00AC6B0E" w:rsidRPr="00FB6FD3">
        <w:rPr>
          <w:rFonts w:ascii="Arial" w:hAnsi="Arial" w:cs="Arial"/>
          <w:lang w:val="en-GB"/>
        </w:rPr>
        <w:t>,</w:t>
      </w:r>
      <w:r w:rsidRPr="00FB6FD3">
        <w:rPr>
          <w:rFonts w:ascii="Arial" w:hAnsi="Arial" w:cs="Arial"/>
          <w:lang w:val="en-GB"/>
        </w:rPr>
        <w:t xml:space="preserve"> </w:t>
      </w:r>
      <w:proofErr w:type="spellStart"/>
      <w:r w:rsidRPr="00FB6FD3">
        <w:rPr>
          <w:rFonts w:ascii="Arial" w:hAnsi="Arial" w:cs="Arial"/>
          <w:lang w:val="en-GB"/>
        </w:rPr>
        <w:t>Kuhar-slastičar</w:t>
      </w:r>
      <w:proofErr w:type="spellEnd"/>
      <w:r w:rsidRPr="00FB6FD3">
        <w:rPr>
          <w:rFonts w:ascii="Arial" w:hAnsi="Arial" w:cs="Arial"/>
          <w:lang w:val="en-GB"/>
        </w:rPr>
        <w:t xml:space="preserve"> 2, </w:t>
      </w:r>
      <w:proofErr w:type="spellStart"/>
      <w:r w:rsidRPr="00FB6FD3">
        <w:rPr>
          <w:rFonts w:ascii="Arial" w:hAnsi="Arial" w:cs="Arial"/>
          <w:lang w:val="en-GB"/>
        </w:rPr>
        <w:t>Čistač</w:t>
      </w:r>
      <w:proofErr w:type="spellEnd"/>
      <w:r w:rsidRPr="00FB6FD3">
        <w:rPr>
          <w:rFonts w:ascii="Arial" w:hAnsi="Arial" w:cs="Arial"/>
          <w:lang w:val="en-GB"/>
        </w:rPr>
        <w:t>/</w:t>
      </w:r>
      <w:proofErr w:type="spellStart"/>
      <w:r w:rsidRPr="00FB6FD3">
        <w:rPr>
          <w:rFonts w:ascii="Arial" w:hAnsi="Arial" w:cs="Arial"/>
          <w:lang w:val="en-GB"/>
        </w:rPr>
        <w:t>spremač</w:t>
      </w:r>
      <w:proofErr w:type="spellEnd"/>
      <w:r w:rsidRPr="00FB6FD3">
        <w:rPr>
          <w:rFonts w:ascii="Arial" w:hAnsi="Arial" w:cs="Arial"/>
          <w:lang w:val="en-GB"/>
        </w:rPr>
        <w:t>”</w:t>
      </w:r>
    </w:p>
    <w:p w:rsidR="00294F58" w:rsidRDefault="00294F58" w:rsidP="00AC6B0E">
      <w:pPr>
        <w:pStyle w:val="Tijeloteksta"/>
        <w:jc w:val="center"/>
        <w:rPr>
          <w:rFonts w:ascii="Arial" w:hAnsi="Arial" w:cs="Arial"/>
          <w:sz w:val="22"/>
          <w:szCs w:val="22"/>
          <w:lang w:val="hr-HR"/>
        </w:rPr>
      </w:pPr>
    </w:p>
    <w:p w:rsidR="00A31EFE" w:rsidRPr="000B4B0E" w:rsidRDefault="00AC6B0E" w:rsidP="00AC6B0E">
      <w:pPr>
        <w:pStyle w:val="Tijeloteksta"/>
        <w:jc w:val="center"/>
        <w:rPr>
          <w:rFonts w:ascii="Arial" w:hAnsi="Arial" w:cs="Arial"/>
          <w:sz w:val="22"/>
          <w:szCs w:val="22"/>
          <w:lang w:val="hr-HR"/>
        </w:rPr>
      </w:pPr>
      <w:r w:rsidRPr="000B4B0E">
        <w:rPr>
          <w:rFonts w:ascii="Arial" w:hAnsi="Arial" w:cs="Arial"/>
          <w:sz w:val="22"/>
          <w:szCs w:val="22"/>
          <w:lang w:val="hr-HR"/>
        </w:rPr>
        <w:t>Članak 6.</w:t>
      </w:r>
    </w:p>
    <w:p w:rsidR="00AC6B0E" w:rsidRPr="000B4B0E" w:rsidRDefault="00AC6B0E" w:rsidP="00AC6B0E">
      <w:pPr>
        <w:pStyle w:val="Tijeloteksta"/>
        <w:jc w:val="center"/>
        <w:rPr>
          <w:rFonts w:ascii="Arial" w:hAnsi="Arial" w:cs="Arial"/>
          <w:sz w:val="22"/>
          <w:szCs w:val="22"/>
          <w:lang w:val="hr-HR"/>
        </w:rPr>
      </w:pPr>
    </w:p>
    <w:p w:rsidR="00A31EFE" w:rsidRPr="00FB6FD3" w:rsidRDefault="00AC6B0E" w:rsidP="00AC6B0E">
      <w:pPr>
        <w:pStyle w:val="Tijeloteksta"/>
        <w:rPr>
          <w:rFonts w:ascii="Arial" w:hAnsi="Arial" w:cs="Arial"/>
          <w:b/>
          <w:sz w:val="22"/>
          <w:szCs w:val="22"/>
          <w:lang w:val="hr-HR"/>
        </w:rPr>
      </w:pPr>
      <w:r w:rsidRPr="00FB6FD3">
        <w:rPr>
          <w:rFonts w:ascii="Arial" w:hAnsi="Arial" w:cs="Arial"/>
          <w:b/>
          <w:sz w:val="22"/>
          <w:szCs w:val="22"/>
          <w:lang w:val="hr-HR"/>
        </w:rPr>
        <w:t>Članak 10. mijenja se i glasi:</w:t>
      </w:r>
      <w:r w:rsidR="00A31EFE" w:rsidRPr="00FB6FD3">
        <w:rPr>
          <w:rFonts w:ascii="Arial" w:hAnsi="Arial" w:cs="Arial"/>
          <w:b/>
          <w:sz w:val="22"/>
          <w:szCs w:val="22"/>
          <w:lang w:val="hr-HR"/>
        </w:rPr>
        <w:t xml:space="preserve"> </w:t>
      </w:r>
    </w:p>
    <w:p w:rsidR="00A31EFE" w:rsidRPr="000B4B0E" w:rsidRDefault="00A31EFE" w:rsidP="00AC6B0E">
      <w:pPr>
        <w:pStyle w:val="Tijeloteksta"/>
        <w:rPr>
          <w:rFonts w:ascii="Arial" w:hAnsi="Arial" w:cs="Arial"/>
          <w:sz w:val="22"/>
          <w:szCs w:val="22"/>
          <w:lang w:val="hr-HR"/>
        </w:rPr>
      </w:pPr>
      <w:r w:rsidRPr="000B4B0E">
        <w:rPr>
          <w:rFonts w:ascii="Arial" w:hAnsi="Arial" w:cs="Arial"/>
          <w:sz w:val="22"/>
          <w:szCs w:val="22"/>
          <w:lang w:val="hr-HR"/>
        </w:rPr>
        <w:t xml:space="preserve">Uvjet za stručnog radnika na tehničkom održavanju koji obavlja poslove domara odnosno školskog majstora je završena srednja škola tehničke struke te zdravstvena sposobnost za obavljanje poslova s posebnim uvjetima rada. </w:t>
      </w:r>
    </w:p>
    <w:p w:rsidR="00A31EFE" w:rsidRPr="000B4B0E" w:rsidRDefault="00A31EFE" w:rsidP="00AC6B0E">
      <w:pPr>
        <w:pStyle w:val="Tijeloteksta"/>
        <w:rPr>
          <w:rFonts w:ascii="Arial" w:hAnsi="Arial" w:cs="Arial"/>
          <w:sz w:val="22"/>
          <w:szCs w:val="22"/>
          <w:lang w:val="hr-HR"/>
        </w:rPr>
      </w:pPr>
      <w:r w:rsidRPr="000B4B0E">
        <w:rPr>
          <w:rFonts w:ascii="Arial" w:hAnsi="Arial" w:cs="Arial"/>
          <w:sz w:val="22"/>
          <w:szCs w:val="22"/>
          <w:lang w:val="hr-HR"/>
        </w:rPr>
        <w:t xml:space="preserve">Osoba iz stavka 1. ovoga članka koja obavlja i poslove rukovanja centralnim grijanjem mora imati i položen stručni ispit za ložača rukovatelja centralnog grijanja prema Pravilniku o poslovima upravljanja i rukovanja energetskim postrojenjima i uređajima. </w:t>
      </w:r>
    </w:p>
    <w:p w:rsidR="00A31EFE" w:rsidRPr="000B4B0E" w:rsidRDefault="00C96F95" w:rsidP="00A31EFE">
      <w:pPr>
        <w:pStyle w:val="Tijeloteksta"/>
        <w:rPr>
          <w:rFonts w:ascii="Arial" w:hAnsi="Arial" w:cs="Arial"/>
          <w:sz w:val="22"/>
          <w:szCs w:val="22"/>
          <w:lang w:val="hr-HR"/>
        </w:rPr>
      </w:pPr>
      <w:r w:rsidRPr="000B4B0E">
        <w:rPr>
          <w:rFonts w:ascii="Arial" w:hAnsi="Arial" w:cs="Arial"/>
          <w:sz w:val="22"/>
          <w:szCs w:val="22"/>
          <w:lang w:val="hr-HR"/>
        </w:rPr>
        <w:t xml:space="preserve">Uvjet za radno </w:t>
      </w:r>
      <w:r w:rsidR="00A31EFE" w:rsidRPr="000B4B0E">
        <w:rPr>
          <w:rFonts w:ascii="Arial" w:hAnsi="Arial" w:cs="Arial"/>
          <w:sz w:val="22"/>
          <w:szCs w:val="22"/>
          <w:lang w:val="hr-HR"/>
        </w:rPr>
        <w:t>mjesto kuhara–slastičara 2 koji obavlja poslove kuhara je završena srednja škola - program kuhar odnosno KV kuhar i završen tečaj higijenskog minimuma.</w:t>
      </w:r>
    </w:p>
    <w:p w:rsidR="00A31EFE" w:rsidRPr="000B4B0E" w:rsidRDefault="00A31EFE" w:rsidP="00A31EFE">
      <w:pPr>
        <w:pStyle w:val="Tijeloteksta"/>
        <w:rPr>
          <w:rFonts w:ascii="Arial" w:hAnsi="Arial" w:cs="Arial"/>
          <w:sz w:val="22"/>
          <w:szCs w:val="22"/>
          <w:lang w:val="hr-HR"/>
        </w:rPr>
      </w:pPr>
      <w:r w:rsidRPr="000B4B0E">
        <w:rPr>
          <w:rFonts w:ascii="Arial" w:hAnsi="Arial" w:cs="Arial"/>
          <w:sz w:val="22"/>
          <w:szCs w:val="22"/>
          <w:lang w:val="hr-HR"/>
        </w:rPr>
        <w:t>Uvjet za radno mjesto čistača/spremača je završena osnovna škola.“</w:t>
      </w:r>
    </w:p>
    <w:p w:rsidR="00AA2F22" w:rsidRPr="000B4B0E" w:rsidRDefault="00AA2F22" w:rsidP="00AA2F22">
      <w:pPr>
        <w:pStyle w:val="Tijeloteksta"/>
        <w:jc w:val="center"/>
        <w:rPr>
          <w:rFonts w:ascii="Arial" w:hAnsi="Arial" w:cs="Arial"/>
          <w:sz w:val="22"/>
          <w:szCs w:val="22"/>
          <w:lang w:val="hr-HR"/>
        </w:rPr>
      </w:pPr>
    </w:p>
    <w:p w:rsidR="00AA2F22" w:rsidRPr="000B4B0E" w:rsidRDefault="00AA2F22" w:rsidP="00AA2F22">
      <w:pPr>
        <w:pStyle w:val="Tijeloteksta"/>
        <w:jc w:val="center"/>
        <w:rPr>
          <w:rFonts w:ascii="Arial" w:hAnsi="Arial" w:cs="Arial"/>
          <w:sz w:val="22"/>
          <w:szCs w:val="22"/>
          <w:lang w:val="hr-HR"/>
        </w:rPr>
      </w:pPr>
    </w:p>
    <w:p w:rsidR="00AA2F22" w:rsidRPr="000B4B0E" w:rsidRDefault="00AA2F22" w:rsidP="00AA2F22">
      <w:pPr>
        <w:pStyle w:val="Tijeloteksta"/>
        <w:jc w:val="center"/>
        <w:rPr>
          <w:rFonts w:ascii="Arial" w:hAnsi="Arial" w:cs="Arial"/>
          <w:sz w:val="22"/>
          <w:szCs w:val="22"/>
          <w:lang w:val="hr-HR"/>
        </w:rPr>
      </w:pPr>
      <w:bookmarkStart w:id="1" w:name="_Hlk166056595"/>
      <w:r w:rsidRPr="000B4B0E">
        <w:rPr>
          <w:rFonts w:ascii="Arial" w:hAnsi="Arial" w:cs="Arial"/>
          <w:sz w:val="22"/>
          <w:szCs w:val="22"/>
          <w:lang w:val="hr-HR"/>
        </w:rPr>
        <w:t>Članak 7.</w:t>
      </w:r>
    </w:p>
    <w:bookmarkEnd w:id="1"/>
    <w:p w:rsidR="00AC6B0E" w:rsidRPr="000B4B0E" w:rsidRDefault="00AC6B0E" w:rsidP="00A31EFE">
      <w:pPr>
        <w:pStyle w:val="Tijeloteksta"/>
        <w:rPr>
          <w:rFonts w:ascii="Arial" w:hAnsi="Arial" w:cs="Arial"/>
          <w:color w:val="FF0000"/>
          <w:sz w:val="22"/>
          <w:szCs w:val="22"/>
          <w:lang w:val="hr-HR"/>
        </w:rPr>
      </w:pPr>
    </w:p>
    <w:p w:rsidR="00AA2F22" w:rsidRPr="000B4B0E" w:rsidRDefault="00AA2F22" w:rsidP="00AA2F22">
      <w:pPr>
        <w:pStyle w:val="Tijeloteksta"/>
        <w:rPr>
          <w:rFonts w:ascii="Arial" w:hAnsi="Arial" w:cs="Arial"/>
          <w:bCs/>
          <w:color w:val="000000"/>
          <w:sz w:val="22"/>
          <w:szCs w:val="22"/>
          <w:lang w:val="hr-HR"/>
        </w:rPr>
      </w:pPr>
      <w:r w:rsidRPr="00FB6FD3">
        <w:rPr>
          <w:rFonts w:ascii="Arial" w:hAnsi="Arial" w:cs="Arial"/>
          <w:b/>
          <w:bCs/>
          <w:color w:val="000000"/>
          <w:sz w:val="22"/>
          <w:szCs w:val="22"/>
        </w:rPr>
        <w:t xml:space="preserve">Članak </w:t>
      </w:r>
      <w:r w:rsidRPr="00FB6FD3">
        <w:rPr>
          <w:rFonts w:ascii="Arial" w:hAnsi="Arial" w:cs="Arial"/>
          <w:b/>
          <w:bCs/>
          <w:color w:val="000000"/>
          <w:sz w:val="22"/>
          <w:szCs w:val="22"/>
          <w:lang w:val="en-GB"/>
        </w:rPr>
        <w:t>14</w:t>
      </w:r>
      <w:r w:rsidRPr="00FB6FD3">
        <w:rPr>
          <w:rFonts w:ascii="Arial" w:hAnsi="Arial" w:cs="Arial"/>
          <w:b/>
          <w:bCs/>
          <w:color w:val="000000"/>
          <w:sz w:val="22"/>
          <w:szCs w:val="22"/>
        </w:rPr>
        <w:t>.</w:t>
      </w:r>
      <w:r w:rsidR="00EC2EF2" w:rsidRPr="00FB6FD3">
        <w:rPr>
          <w:rFonts w:ascii="Arial" w:hAnsi="Arial" w:cs="Arial"/>
          <w:b/>
          <w:bCs/>
          <w:color w:val="000000"/>
          <w:sz w:val="22"/>
          <w:szCs w:val="22"/>
          <w:lang w:val="hr-HR"/>
        </w:rPr>
        <w:t xml:space="preserve"> </w:t>
      </w:r>
      <w:r w:rsidRPr="00FB6FD3">
        <w:rPr>
          <w:rFonts w:ascii="Arial" w:hAnsi="Arial" w:cs="Arial"/>
          <w:b/>
          <w:bCs/>
          <w:color w:val="000000"/>
          <w:sz w:val="22"/>
          <w:szCs w:val="22"/>
          <w:lang w:val="hr-HR"/>
        </w:rPr>
        <w:t>mijenja se i glasi</w:t>
      </w:r>
      <w:r w:rsidRPr="000B4B0E">
        <w:rPr>
          <w:rFonts w:ascii="Arial" w:hAnsi="Arial" w:cs="Arial"/>
          <w:bCs/>
          <w:color w:val="000000"/>
          <w:sz w:val="22"/>
          <w:szCs w:val="22"/>
          <w:lang w:val="hr-HR"/>
        </w:rPr>
        <w:t>:</w:t>
      </w:r>
    </w:p>
    <w:p w:rsidR="00AA2F22" w:rsidRPr="000B4B0E" w:rsidRDefault="00AA2F22" w:rsidP="00AA2F22">
      <w:pPr>
        <w:pStyle w:val="Tijeloteksta2"/>
        <w:spacing w:line="276" w:lineRule="auto"/>
        <w:jc w:val="both"/>
        <w:rPr>
          <w:rFonts w:ascii="Arial" w:hAnsi="Arial" w:cs="Arial"/>
          <w:color w:val="000000"/>
        </w:rPr>
      </w:pPr>
      <w:r w:rsidRPr="000B4B0E">
        <w:rPr>
          <w:rFonts w:ascii="Arial" w:hAnsi="Arial" w:cs="Arial"/>
          <w:color w:val="000000"/>
        </w:rPr>
        <w:t xml:space="preserve">„Iznimno od odredbe članka </w:t>
      </w:r>
      <w:r w:rsidRPr="000B4B0E">
        <w:rPr>
          <w:rFonts w:ascii="Arial" w:hAnsi="Arial" w:cs="Arial"/>
          <w:color w:val="000000"/>
          <w:lang w:val="en-GB"/>
        </w:rPr>
        <w:t>13</w:t>
      </w:r>
      <w:r w:rsidRPr="000B4B0E">
        <w:rPr>
          <w:rFonts w:ascii="Arial" w:hAnsi="Arial" w:cs="Arial"/>
          <w:color w:val="000000"/>
        </w:rPr>
        <w:t>. ovoga Pravilnika, radni odnos može se zasnovati ugovorom o radu bez natječaja:</w:t>
      </w:r>
    </w:p>
    <w:p w:rsidR="00AA2F22" w:rsidRPr="000B4B0E" w:rsidRDefault="00AA2F22" w:rsidP="00404FE0">
      <w:pPr>
        <w:pStyle w:val="Tijeloteksta"/>
        <w:numPr>
          <w:ilvl w:val="0"/>
          <w:numId w:val="1"/>
        </w:numPr>
        <w:ind w:right="-113" w:hanging="306"/>
        <w:rPr>
          <w:rFonts w:ascii="Arial" w:hAnsi="Arial" w:cs="Arial"/>
          <w:sz w:val="22"/>
          <w:szCs w:val="22"/>
        </w:rPr>
      </w:pPr>
      <w:r w:rsidRPr="000B4B0E">
        <w:rPr>
          <w:rFonts w:ascii="Arial" w:hAnsi="Arial" w:cs="Arial"/>
          <w:sz w:val="22"/>
          <w:szCs w:val="22"/>
        </w:rPr>
        <w:t xml:space="preserve">na određeno vrijeme kada je zbog obavljanja poslova koji ne trpe odgodu potrebno zaposliti osobu na vrijeme do </w:t>
      </w:r>
      <w:r w:rsidRPr="000B4B0E">
        <w:rPr>
          <w:rFonts w:ascii="Arial" w:hAnsi="Arial" w:cs="Arial"/>
          <w:sz w:val="22"/>
          <w:szCs w:val="22"/>
          <w:lang w:val="hr-HR"/>
        </w:rPr>
        <w:t>60 dana</w:t>
      </w:r>
      <w:r w:rsidRPr="000B4B0E">
        <w:rPr>
          <w:rFonts w:ascii="Arial" w:hAnsi="Arial" w:cs="Arial"/>
          <w:sz w:val="22"/>
          <w:szCs w:val="22"/>
          <w:lang w:val="en-GB"/>
        </w:rPr>
        <w:t xml:space="preserve"> </w:t>
      </w:r>
      <w:r w:rsidRPr="000B4B0E">
        <w:rPr>
          <w:rFonts w:ascii="Arial" w:hAnsi="Arial" w:cs="Arial"/>
          <w:sz w:val="22"/>
          <w:szCs w:val="22"/>
        </w:rPr>
        <w:t>na temelju samostalne odluke ravnatelja</w:t>
      </w:r>
      <w:r w:rsidRPr="000B4B0E">
        <w:rPr>
          <w:rFonts w:ascii="Arial" w:hAnsi="Arial" w:cs="Arial"/>
          <w:sz w:val="22"/>
          <w:szCs w:val="22"/>
          <w:lang w:val="en-GB"/>
        </w:rPr>
        <w:t xml:space="preserve"> Škole</w:t>
      </w:r>
      <w:r w:rsidRPr="000B4B0E">
        <w:rPr>
          <w:rFonts w:ascii="Arial" w:hAnsi="Arial" w:cs="Arial"/>
          <w:sz w:val="22"/>
          <w:szCs w:val="22"/>
        </w:rPr>
        <w:t xml:space="preserve"> </w:t>
      </w:r>
      <w:r w:rsidRPr="000B4B0E">
        <w:rPr>
          <w:rFonts w:ascii="Arial" w:hAnsi="Arial" w:cs="Arial"/>
          <w:sz w:val="22"/>
          <w:szCs w:val="22"/>
          <w:lang w:val="hr-HR"/>
        </w:rPr>
        <w:t xml:space="preserve">u skladu s odredbama Zakona </w:t>
      </w:r>
      <w:r w:rsidRPr="000B4B0E">
        <w:rPr>
          <w:rFonts w:ascii="Arial" w:hAnsi="Arial" w:cs="Arial"/>
          <w:sz w:val="22"/>
          <w:szCs w:val="22"/>
        </w:rPr>
        <w:t>o odgoju i obrazovanju u osnovnoj i srednjoj školi</w:t>
      </w:r>
    </w:p>
    <w:p w:rsidR="00AA2F22" w:rsidRPr="000B4B0E" w:rsidRDefault="00AA2F22" w:rsidP="00404FE0">
      <w:pPr>
        <w:pStyle w:val="Tijeloteksta"/>
        <w:numPr>
          <w:ilvl w:val="0"/>
          <w:numId w:val="1"/>
        </w:numPr>
        <w:ind w:right="-113" w:hanging="306"/>
        <w:rPr>
          <w:rFonts w:ascii="Arial" w:hAnsi="Arial" w:cs="Arial"/>
          <w:sz w:val="22"/>
          <w:szCs w:val="22"/>
        </w:rPr>
      </w:pPr>
      <w:r w:rsidRPr="000B4B0E">
        <w:rPr>
          <w:rFonts w:ascii="Arial" w:hAnsi="Arial" w:cs="Arial"/>
          <w:sz w:val="22"/>
          <w:szCs w:val="22"/>
        </w:rPr>
        <w:t xml:space="preserve">s osobom kojoj je ugovor o radu na neodređeno vrijeme otkazan zbog gospodarskih, tehničkih ili organizacijskih razloga i koja se nalazi u evidenciji </w:t>
      </w:r>
      <w:r w:rsidRPr="000B4B0E">
        <w:rPr>
          <w:rFonts w:ascii="Arial" w:eastAsia="Comic Sans MS" w:hAnsi="Arial" w:cs="Arial"/>
          <w:sz w:val="22"/>
          <w:szCs w:val="22"/>
        </w:rPr>
        <w:t>upravnog tijela županije nadležne za poslove obrazovanja</w:t>
      </w:r>
      <w:r w:rsidRPr="000B4B0E">
        <w:rPr>
          <w:rFonts w:ascii="Arial" w:hAnsi="Arial" w:cs="Arial"/>
          <w:sz w:val="22"/>
          <w:szCs w:val="22"/>
        </w:rPr>
        <w:t xml:space="preserve"> do punog radnog vremena, s radnikom koji u školskoj ustanovi ima zasnovan radni odnos na neodređeno nepuno radno vrijeme</w:t>
      </w:r>
    </w:p>
    <w:p w:rsidR="00AA2F22" w:rsidRPr="000B4B0E" w:rsidRDefault="00AA2F22" w:rsidP="00404FE0">
      <w:pPr>
        <w:pStyle w:val="Tijeloteksta"/>
        <w:numPr>
          <w:ilvl w:val="0"/>
          <w:numId w:val="1"/>
        </w:numPr>
        <w:ind w:right="-113" w:hanging="306"/>
        <w:rPr>
          <w:rFonts w:ascii="Arial" w:hAnsi="Arial" w:cs="Arial"/>
          <w:sz w:val="22"/>
          <w:szCs w:val="22"/>
        </w:rPr>
      </w:pPr>
      <w:r w:rsidRPr="000B4B0E">
        <w:rPr>
          <w:rFonts w:ascii="Arial" w:hAnsi="Arial" w:cs="Arial"/>
          <w:sz w:val="22"/>
          <w:szCs w:val="22"/>
        </w:rPr>
        <w:t xml:space="preserve">do punog radnog vremena, s radnikom koji u </w:t>
      </w:r>
      <w:r w:rsidRPr="000B4B0E">
        <w:rPr>
          <w:rFonts w:ascii="Arial" w:hAnsi="Arial" w:cs="Arial"/>
          <w:sz w:val="22"/>
          <w:szCs w:val="22"/>
          <w:lang w:val="hr-HR"/>
        </w:rPr>
        <w:t>Š</w:t>
      </w:r>
      <w:proofErr w:type="spellStart"/>
      <w:r w:rsidRPr="000B4B0E">
        <w:rPr>
          <w:rFonts w:ascii="Arial" w:hAnsi="Arial" w:cs="Arial"/>
          <w:sz w:val="22"/>
          <w:szCs w:val="22"/>
        </w:rPr>
        <w:t>kol</w:t>
      </w:r>
      <w:r w:rsidRPr="000B4B0E">
        <w:rPr>
          <w:rFonts w:ascii="Arial" w:hAnsi="Arial" w:cs="Arial"/>
          <w:sz w:val="22"/>
          <w:szCs w:val="22"/>
          <w:lang w:val="hr-HR"/>
        </w:rPr>
        <w:t>i</w:t>
      </w:r>
      <w:proofErr w:type="spellEnd"/>
      <w:r w:rsidRPr="000B4B0E">
        <w:rPr>
          <w:rFonts w:ascii="Arial" w:hAnsi="Arial" w:cs="Arial"/>
          <w:sz w:val="22"/>
          <w:szCs w:val="22"/>
        </w:rPr>
        <w:t xml:space="preserve"> ima zasnovan radni odnos na neodređeno nepuno radno vrijeme</w:t>
      </w:r>
    </w:p>
    <w:p w:rsidR="00AA2F22" w:rsidRPr="000B4B0E" w:rsidRDefault="00AA2F22" w:rsidP="00404FE0">
      <w:pPr>
        <w:pStyle w:val="box475750"/>
        <w:numPr>
          <w:ilvl w:val="0"/>
          <w:numId w:val="1"/>
        </w:numPr>
        <w:shd w:val="clear" w:color="auto" w:fill="FFFFFF"/>
        <w:spacing w:before="0" w:beforeAutospacing="0" w:after="48" w:afterAutospacing="0"/>
        <w:jc w:val="both"/>
        <w:textAlignment w:val="baseline"/>
        <w:rPr>
          <w:rFonts w:ascii="Arial" w:hAnsi="Arial" w:cs="Arial"/>
          <w:sz w:val="22"/>
          <w:szCs w:val="22"/>
        </w:rPr>
      </w:pPr>
      <w:r w:rsidRPr="000B4B0E">
        <w:rPr>
          <w:rFonts w:ascii="Arial" w:hAnsi="Arial" w:cs="Arial"/>
          <w:sz w:val="22"/>
          <w:szCs w:val="22"/>
        </w:rPr>
        <w:t>na zahtjev radnika zaposlenog u drugoj školskoj ustanovi  na neodređeno vrijeme, premještajem u Školu, na temelju sporazuma ravnatelja školskih ustanova“</w:t>
      </w:r>
    </w:p>
    <w:p w:rsidR="00AA2F22" w:rsidRPr="000B4B0E" w:rsidRDefault="00AA2F22" w:rsidP="00404FE0">
      <w:pPr>
        <w:pStyle w:val="box475750"/>
        <w:numPr>
          <w:ilvl w:val="0"/>
          <w:numId w:val="1"/>
        </w:numPr>
        <w:shd w:val="clear" w:color="auto" w:fill="FFFFFF"/>
        <w:spacing w:after="48"/>
        <w:jc w:val="both"/>
        <w:textAlignment w:val="baseline"/>
        <w:rPr>
          <w:rFonts w:ascii="Arial" w:hAnsi="Arial" w:cs="Arial"/>
          <w:sz w:val="22"/>
          <w:szCs w:val="22"/>
        </w:rPr>
      </w:pPr>
      <w:r w:rsidRPr="000B4B0E">
        <w:rPr>
          <w:rFonts w:ascii="Arial" w:hAnsi="Arial" w:cs="Arial"/>
          <w:sz w:val="22"/>
          <w:szCs w:val="22"/>
        </w:rPr>
        <w:t xml:space="preserve">s osobom koja je tijekom studija bila korisnik državne stipendije Ministarstva znanosti i obrazovanja (dalje: MZO) za STEM nastavničke studije i koja je, sukladno uvjetima stipendiranja, preuzela obvezu rada u školskoj ustanovi. Škola će od MZO zatražiti popise i kontakte korisnika državne stipendije MZO za STEM područja, a na temelju dostavljenih podataka Škola će uputiti službeni poziv osobi za zasnivanje radnog odnosa </w:t>
      </w:r>
    </w:p>
    <w:p w:rsidR="00AA2F22" w:rsidRPr="000B4B0E" w:rsidRDefault="00AA2F22" w:rsidP="00404FE0">
      <w:pPr>
        <w:pStyle w:val="box475750"/>
        <w:numPr>
          <w:ilvl w:val="0"/>
          <w:numId w:val="1"/>
        </w:numPr>
        <w:shd w:val="clear" w:color="auto" w:fill="FFFFFF"/>
        <w:spacing w:before="0" w:beforeAutospacing="0" w:after="48" w:afterAutospacing="0"/>
        <w:jc w:val="both"/>
        <w:textAlignment w:val="baseline"/>
        <w:rPr>
          <w:rFonts w:ascii="Arial" w:hAnsi="Arial" w:cs="Arial"/>
          <w:sz w:val="22"/>
          <w:szCs w:val="22"/>
        </w:rPr>
      </w:pPr>
      <w:r w:rsidRPr="000B4B0E">
        <w:rPr>
          <w:rFonts w:ascii="Arial" w:hAnsi="Arial" w:cs="Arial"/>
          <w:sz w:val="22"/>
          <w:szCs w:val="22"/>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w:t>
      </w:r>
    </w:p>
    <w:p w:rsidR="00AA2F22" w:rsidRPr="000B4B0E" w:rsidRDefault="00AA2F22" w:rsidP="00404FE0">
      <w:pPr>
        <w:pStyle w:val="Odlomakpopisa"/>
        <w:numPr>
          <w:ilvl w:val="0"/>
          <w:numId w:val="1"/>
        </w:numPr>
        <w:spacing w:after="0" w:line="276" w:lineRule="auto"/>
        <w:jc w:val="both"/>
        <w:rPr>
          <w:rFonts w:ascii="Arial" w:eastAsia="Times New Roman" w:hAnsi="Arial" w:cs="Arial"/>
          <w:lang w:eastAsia="hr-HR"/>
        </w:rPr>
      </w:pPr>
      <w:r w:rsidRPr="000B4B0E">
        <w:rPr>
          <w:rFonts w:ascii="Arial" w:eastAsia="Times New Roman" w:hAnsi="Arial" w:cs="Arial"/>
          <w:lang w:eastAsia="hr-HR"/>
        </w:rPr>
        <w:t>s osobom koja se zapošljava na radnom mjestu vjeroučitelja.</w:t>
      </w:r>
    </w:p>
    <w:p w:rsidR="00A31EFE" w:rsidRPr="000B4B0E" w:rsidRDefault="00AA2F22" w:rsidP="00C96F95">
      <w:pPr>
        <w:pStyle w:val="Tijeloteksta2"/>
        <w:spacing w:after="0" w:line="276" w:lineRule="auto"/>
        <w:jc w:val="both"/>
        <w:rPr>
          <w:rFonts w:ascii="Arial" w:eastAsia="Times New Roman" w:hAnsi="Arial" w:cs="Arial"/>
          <w:lang w:eastAsia="hr-HR"/>
        </w:rPr>
      </w:pPr>
      <w:r w:rsidRPr="000B4B0E">
        <w:rPr>
          <w:rFonts w:ascii="Arial" w:eastAsia="Times New Roman" w:hAnsi="Arial" w:cs="Arial"/>
          <w:lang w:eastAsia="hr-HR"/>
        </w:rPr>
        <w:t>Vjeroučitelji zasnivaju radni odnos u Školi na temelju posebnih ugovora s vjerskim zajednicama.“</w:t>
      </w:r>
    </w:p>
    <w:p w:rsidR="00396D94" w:rsidRPr="000B4B0E" w:rsidRDefault="00396D94" w:rsidP="00396D94">
      <w:pPr>
        <w:pStyle w:val="Tijeloteksta2"/>
        <w:spacing w:after="0" w:line="276" w:lineRule="auto"/>
        <w:jc w:val="center"/>
        <w:rPr>
          <w:rFonts w:ascii="Arial" w:eastAsia="Times New Roman" w:hAnsi="Arial" w:cs="Arial"/>
          <w:lang w:eastAsia="hr-HR"/>
        </w:rPr>
      </w:pPr>
      <w:r w:rsidRPr="000B4B0E">
        <w:rPr>
          <w:rFonts w:ascii="Arial" w:eastAsia="Times New Roman" w:hAnsi="Arial" w:cs="Arial"/>
          <w:lang w:eastAsia="hr-HR"/>
        </w:rPr>
        <w:lastRenderedPageBreak/>
        <w:t>Članak 8.</w:t>
      </w:r>
    </w:p>
    <w:p w:rsidR="00396D94" w:rsidRPr="000B4B0E" w:rsidRDefault="00396D94" w:rsidP="00396D94">
      <w:pPr>
        <w:spacing w:after="0" w:line="240" w:lineRule="auto"/>
        <w:rPr>
          <w:rFonts w:ascii="Arial" w:eastAsia="Times New Roman" w:hAnsi="Arial" w:cs="Arial"/>
          <w:color w:val="000000"/>
          <w:lang w:eastAsia="hr-HR"/>
        </w:rPr>
      </w:pPr>
    </w:p>
    <w:p w:rsidR="00396D94" w:rsidRPr="00FB6FD3" w:rsidRDefault="00396D94" w:rsidP="00396D94">
      <w:pPr>
        <w:spacing w:after="0" w:line="240" w:lineRule="auto"/>
        <w:rPr>
          <w:rFonts w:ascii="Arial" w:eastAsia="Times New Roman" w:hAnsi="Arial" w:cs="Arial"/>
          <w:b/>
          <w:bCs/>
          <w:color w:val="000000"/>
          <w:lang w:eastAsia="x-none"/>
        </w:rPr>
      </w:pPr>
      <w:r w:rsidRPr="00FB6FD3">
        <w:rPr>
          <w:rFonts w:ascii="Arial" w:eastAsia="Times New Roman" w:hAnsi="Arial" w:cs="Arial"/>
          <w:b/>
          <w:bCs/>
          <w:color w:val="000000"/>
          <w:lang w:val="x-none" w:eastAsia="x-none"/>
        </w:rPr>
        <w:t>Članak 1</w:t>
      </w:r>
      <w:r w:rsidRPr="00FB6FD3">
        <w:rPr>
          <w:rFonts w:ascii="Arial" w:eastAsia="Times New Roman" w:hAnsi="Arial" w:cs="Arial"/>
          <w:b/>
          <w:bCs/>
          <w:color w:val="000000"/>
          <w:lang w:val="en-GB" w:eastAsia="x-none"/>
        </w:rPr>
        <w:t>7</w:t>
      </w:r>
      <w:r w:rsidRPr="00FB6FD3">
        <w:rPr>
          <w:rFonts w:ascii="Arial" w:eastAsia="Times New Roman" w:hAnsi="Arial" w:cs="Arial"/>
          <w:b/>
          <w:bCs/>
          <w:color w:val="000000"/>
          <w:lang w:val="x-none" w:eastAsia="x-none"/>
        </w:rPr>
        <w:t>.</w:t>
      </w:r>
      <w:r w:rsidRPr="00FB6FD3">
        <w:rPr>
          <w:rFonts w:ascii="Arial" w:eastAsia="Times New Roman" w:hAnsi="Arial" w:cs="Arial"/>
          <w:b/>
          <w:bCs/>
          <w:color w:val="000000"/>
          <w:lang w:eastAsia="x-none"/>
        </w:rPr>
        <w:t xml:space="preserve"> </w:t>
      </w:r>
      <w:r w:rsidR="00AD4C9C" w:rsidRPr="00FB6FD3">
        <w:rPr>
          <w:rFonts w:ascii="Arial" w:eastAsia="Times New Roman" w:hAnsi="Arial" w:cs="Arial"/>
          <w:b/>
          <w:bCs/>
          <w:color w:val="000000"/>
          <w:lang w:eastAsia="x-none"/>
        </w:rPr>
        <w:t>m</w:t>
      </w:r>
      <w:r w:rsidRPr="00FB6FD3">
        <w:rPr>
          <w:rFonts w:ascii="Arial" w:eastAsia="Times New Roman" w:hAnsi="Arial" w:cs="Arial"/>
          <w:b/>
          <w:bCs/>
          <w:color w:val="000000"/>
          <w:lang w:eastAsia="x-none"/>
        </w:rPr>
        <w:t>ijenja se i glasi:</w:t>
      </w:r>
    </w:p>
    <w:p w:rsidR="00396D94" w:rsidRPr="000B4B0E" w:rsidRDefault="00396D94" w:rsidP="00396D94">
      <w:pPr>
        <w:spacing w:after="0" w:line="240" w:lineRule="auto"/>
        <w:jc w:val="both"/>
        <w:rPr>
          <w:rFonts w:ascii="Arial" w:eastAsia="Times New Roman" w:hAnsi="Arial" w:cs="Arial"/>
          <w:color w:val="000000"/>
          <w:lang w:val="x-none" w:eastAsia="x-none"/>
        </w:rPr>
      </w:pPr>
      <w:r w:rsidRPr="000B4B0E">
        <w:rPr>
          <w:rFonts w:ascii="Arial" w:eastAsia="Times New Roman" w:hAnsi="Arial" w:cs="Arial"/>
          <w:color w:val="000000"/>
          <w:lang w:eastAsia="x-none"/>
        </w:rPr>
        <w:t xml:space="preserve">„(1) </w:t>
      </w:r>
      <w:r w:rsidRPr="000B4B0E">
        <w:rPr>
          <w:rFonts w:ascii="Arial" w:eastAsia="Times New Roman" w:hAnsi="Arial" w:cs="Arial"/>
          <w:color w:val="000000"/>
          <w:lang w:val="x-none" w:eastAsia="x-none"/>
        </w:rPr>
        <w:t>Ugovor o radu sklapa se u pisanom obliku.</w:t>
      </w:r>
    </w:p>
    <w:p w:rsidR="00396D94" w:rsidRPr="000B4B0E" w:rsidRDefault="00396D94" w:rsidP="00396D94">
      <w:pPr>
        <w:spacing w:after="0" w:line="240" w:lineRule="auto"/>
        <w:jc w:val="both"/>
        <w:rPr>
          <w:rFonts w:ascii="Arial" w:eastAsia="Times New Roman" w:hAnsi="Arial" w:cs="Arial"/>
          <w:lang w:val="x-none" w:eastAsia="x-none"/>
        </w:rPr>
      </w:pPr>
      <w:r w:rsidRPr="000B4B0E">
        <w:rPr>
          <w:rFonts w:ascii="Arial" w:eastAsia="Times New Roman" w:hAnsi="Arial" w:cs="Arial"/>
          <w:color w:val="000000"/>
          <w:lang w:eastAsia="x-none"/>
        </w:rPr>
        <w:t xml:space="preserve">(2) </w:t>
      </w:r>
      <w:r w:rsidRPr="000B4B0E">
        <w:rPr>
          <w:rFonts w:ascii="Arial" w:eastAsia="Times New Roman" w:hAnsi="Arial" w:cs="Arial"/>
          <w:lang w:val="x-none" w:eastAsia="x-none"/>
        </w:rPr>
        <w:t xml:space="preserve">Ugovor o radu mora sadržavati najmanje sljedeće </w:t>
      </w:r>
      <w:r w:rsidRPr="000B4B0E">
        <w:rPr>
          <w:rFonts w:ascii="Arial" w:eastAsia="Times New Roman" w:hAnsi="Arial" w:cs="Arial"/>
          <w:lang w:eastAsia="x-none"/>
        </w:rPr>
        <w:t xml:space="preserve">podatke </w:t>
      </w:r>
      <w:r w:rsidRPr="000B4B0E">
        <w:rPr>
          <w:rFonts w:ascii="Arial" w:eastAsia="Times New Roman" w:hAnsi="Arial" w:cs="Arial"/>
          <w:lang w:val="x-none" w:eastAsia="x-none"/>
        </w:rPr>
        <w:t>o:</w:t>
      </w:r>
    </w:p>
    <w:p w:rsidR="00396D94" w:rsidRPr="000B4B0E" w:rsidRDefault="00396D94" w:rsidP="00396D94">
      <w:pPr>
        <w:numPr>
          <w:ilvl w:val="0"/>
          <w:numId w:val="6"/>
        </w:numPr>
        <w:spacing w:after="0" w:line="240" w:lineRule="auto"/>
        <w:ind w:hanging="306"/>
        <w:jc w:val="both"/>
        <w:rPr>
          <w:rFonts w:ascii="Arial" w:eastAsia="Times New Roman" w:hAnsi="Arial" w:cs="Arial"/>
          <w:lang w:val="x-none" w:eastAsia="x-none"/>
        </w:rPr>
      </w:pPr>
      <w:r w:rsidRPr="000B4B0E">
        <w:rPr>
          <w:rFonts w:ascii="Arial" w:eastAsia="Times New Roman" w:hAnsi="Arial" w:cs="Arial"/>
          <w:lang w:val="x-none" w:eastAsia="x-none"/>
        </w:rPr>
        <w:t xml:space="preserve">strankama </w:t>
      </w:r>
      <w:r w:rsidRPr="000B4B0E">
        <w:rPr>
          <w:rFonts w:ascii="Arial" w:eastAsia="Times New Roman" w:hAnsi="Arial" w:cs="Arial"/>
          <w:lang w:eastAsia="x-none"/>
        </w:rPr>
        <w:t xml:space="preserve">i njihovu osobnom identifikacijskom broju (OIB)  </w:t>
      </w:r>
      <w:r w:rsidRPr="000B4B0E">
        <w:rPr>
          <w:rFonts w:ascii="Arial" w:eastAsia="Times New Roman" w:hAnsi="Arial" w:cs="Arial"/>
          <w:lang w:val="x-none" w:eastAsia="x-none"/>
        </w:rPr>
        <w:t>te njihovu prebivalištu odnosno sjedištu</w:t>
      </w:r>
    </w:p>
    <w:p w:rsidR="00396D94" w:rsidRPr="000B4B0E" w:rsidRDefault="00396D94" w:rsidP="00396D94">
      <w:pPr>
        <w:numPr>
          <w:ilvl w:val="0"/>
          <w:numId w:val="6"/>
        </w:numPr>
        <w:spacing w:after="0" w:line="240" w:lineRule="auto"/>
        <w:ind w:hanging="306"/>
        <w:jc w:val="both"/>
        <w:rPr>
          <w:rFonts w:ascii="Arial" w:eastAsia="Times New Roman" w:hAnsi="Arial" w:cs="Arial"/>
          <w:lang w:val="x-none" w:eastAsia="x-none"/>
        </w:rPr>
      </w:pPr>
      <w:r w:rsidRPr="000B4B0E">
        <w:rPr>
          <w:rFonts w:ascii="Arial" w:eastAsia="Times New Roman" w:hAnsi="Arial" w:cs="Arial"/>
          <w:lang w:val="x-none" w:eastAsia="x-none"/>
        </w:rPr>
        <w:t xml:space="preserve">mjestu rada, </w:t>
      </w:r>
      <w:r w:rsidRPr="000B4B0E">
        <w:rPr>
          <w:rFonts w:ascii="Arial" w:eastAsia="Times New Roman" w:hAnsi="Arial" w:cs="Arial"/>
          <w:lang w:eastAsia="x-none"/>
        </w:rPr>
        <w:t xml:space="preserve">a ako zbog prirode posla ne postoji stalno ili glavno mjesto rada ili je ono promjenjivo, podatak o različitim mjestima na kojima se rad obavlja ili bi se mogao obavljati  </w:t>
      </w:r>
    </w:p>
    <w:p w:rsidR="00396D94" w:rsidRPr="000B4B0E" w:rsidRDefault="00396D94" w:rsidP="00396D94">
      <w:pPr>
        <w:numPr>
          <w:ilvl w:val="0"/>
          <w:numId w:val="6"/>
        </w:numPr>
        <w:spacing w:after="0" w:line="240" w:lineRule="auto"/>
        <w:ind w:hanging="306"/>
        <w:jc w:val="both"/>
        <w:rPr>
          <w:rFonts w:ascii="Arial" w:eastAsia="Times New Roman" w:hAnsi="Arial" w:cs="Arial"/>
          <w:lang w:val="x-none" w:eastAsia="x-none"/>
        </w:rPr>
      </w:pPr>
      <w:r w:rsidRPr="000B4B0E">
        <w:rPr>
          <w:rFonts w:ascii="Arial" w:eastAsia="Times New Roman" w:hAnsi="Arial" w:cs="Arial"/>
          <w:lang w:val="x-none" w:eastAsia="x-none"/>
        </w:rPr>
        <w:t>nazivu</w:t>
      </w:r>
      <w:r w:rsidRPr="000B4B0E">
        <w:rPr>
          <w:rFonts w:ascii="Arial" w:eastAsia="Times New Roman" w:hAnsi="Arial" w:cs="Arial"/>
          <w:lang w:eastAsia="x-none"/>
        </w:rPr>
        <w:t xml:space="preserve"> radnog mjesta odnosno </w:t>
      </w:r>
      <w:r w:rsidRPr="000B4B0E">
        <w:rPr>
          <w:rFonts w:ascii="Arial" w:eastAsia="Times New Roman" w:hAnsi="Arial" w:cs="Arial"/>
          <w:lang w:val="x-none" w:eastAsia="x-none"/>
        </w:rPr>
        <w:t xml:space="preserve">naravi ili vrsti </w:t>
      </w:r>
      <w:r w:rsidRPr="000B4B0E">
        <w:rPr>
          <w:rFonts w:ascii="Arial" w:eastAsia="Times New Roman" w:hAnsi="Arial" w:cs="Arial"/>
          <w:lang w:eastAsia="x-none"/>
        </w:rPr>
        <w:t>rada</w:t>
      </w:r>
      <w:r w:rsidRPr="000B4B0E">
        <w:rPr>
          <w:rFonts w:ascii="Arial" w:eastAsia="Times New Roman" w:hAnsi="Arial" w:cs="Arial"/>
          <w:lang w:val="x-none" w:eastAsia="x-none"/>
        </w:rPr>
        <w:t xml:space="preserve"> na koj</w:t>
      </w:r>
      <w:r w:rsidRPr="000B4B0E">
        <w:rPr>
          <w:rFonts w:ascii="Arial" w:eastAsia="Times New Roman" w:hAnsi="Arial" w:cs="Arial"/>
          <w:lang w:eastAsia="x-none"/>
        </w:rPr>
        <w:t>e</w:t>
      </w:r>
      <w:r w:rsidRPr="000B4B0E">
        <w:rPr>
          <w:rFonts w:ascii="Arial" w:eastAsia="Times New Roman" w:hAnsi="Arial" w:cs="Arial"/>
          <w:lang w:val="x-none" w:eastAsia="x-none"/>
        </w:rPr>
        <w:t xml:space="preserve"> se radnik zapošljava</w:t>
      </w:r>
      <w:r w:rsidRPr="000B4B0E">
        <w:rPr>
          <w:rFonts w:ascii="Arial" w:eastAsia="Times New Roman" w:hAnsi="Arial" w:cs="Arial"/>
          <w:lang w:eastAsia="x-none"/>
        </w:rPr>
        <w:t xml:space="preserve"> ili kratak popis ili opis poslova</w:t>
      </w:r>
    </w:p>
    <w:p w:rsidR="00396D94" w:rsidRPr="000B4B0E" w:rsidRDefault="00396D94" w:rsidP="00396D94">
      <w:pPr>
        <w:numPr>
          <w:ilvl w:val="0"/>
          <w:numId w:val="6"/>
        </w:numPr>
        <w:spacing w:after="0" w:line="240" w:lineRule="auto"/>
        <w:ind w:hanging="306"/>
        <w:jc w:val="both"/>
        <w:rPr>
          <w:rFonts w:ascii="Arial" w:eastAsia="Times New Roman" w:hAnsi="Arial" w:cs="Arial"/>
          <w:lang w:val="x-none" w:eastAsia="x-none"/>
        </w:rPr>
      </w:pPr>
      <w:r w:rsidRPr="000B4B0E">
        <w:rPr>
          <w:rFonts w:ascii="Arial" w:eastAsia="Times New Roman" w:hAnsi="Arial" w:cs="Arial"/>
          <w:lang w:eastAsia="x-none"/>
        </w:rPr>
        <w:t xml:space="preserve">datumu sklapanja ugovora o radu i datumu </w:t>
      </w:r>
      <w:r w:rsidRPr="000B4B0E">
        <w:rPr>
          <w:rFonts w:ascii="Arial" w:eastAsia="Times New Roman" w:hAnsi="Arial" w:cs="Arial"/>
          <w:lang w:val="x-none" w:eastAsia="x-none"/>
        </w:rPr>
        <w:t>početka rada</w:t>
      </w:r>
    </w:p>
    <w:p w:rsidR="00396D94" w:rsidRPr="000B4B0E" w:rsidRDefault="00396D94" w:rsidP="00396D94">
      <w:pPr>
        <w:numPr>
          <w:ilvl w:val="0"/>
          <w:numId w:val="6"/>
        </w:numPr>
        <w:spacing w:after="0" w:line="240" w:lineRule="auto"/>
        <w:ind w:hanging="306"/>
        <w:jc w:val="both"/>
        <w:rPr>
          <w:rFonts w:ascii="Arial" w:eastAsia="Times New Roman" w:hAnsi="Arial" w:cs="Arial"/>
          <w:lang w:val="x-none" w:eastAsia="x-none"/>
        </w:rPr>
      </w:pPr>
      <w:r w:rsidRPr="000B4B0E">
        <w:rPr>
          <w:rFonts w:ascii="Arial" w:eastAsia="Times New Roman" w:hAnsi="Arial" w:cs="Arial"/>
          <w:lang w:eastAsia="x-none"/>
        </w:rPr>
        <w:t xml:space="preserve">sklapa li se ugovor na neodređeno ili na određeno vrijeme te o datumu prestanka ili očekivanom trajanju ugovora u slučaju ugovora o radu na određeno vrijeme </w:t>
      </w:r>
    </w:p>
    <w:p w:rsidR="00396D94" w:rsidRPr="000B4B0E" w:rsidRDefault="00396D94" w:rsidP="00396D94">
      <w:pPr>
        <w:numPr>
          <w:ilvl w:val="0"/>
          <w:numId w:val="6"/>
        </w:numPr>
        <w:spacing w:after="0" w:line="240" w:lineRule="auto"/>
        <w:ind w:hanging="306"/>
        <w:jc w:val="both"/>
        <w:rPr>
          <w:rFonts w:ascii="Arial" w:eastAsia="Times New Roman" w:hAnsi="Arial" w:cs="Arial"/>
          <w:lang w:val="x-none" w:eastAsia="x-none"/>
        </w:rPr>
      </w:pPr>
      <w:r w:rsidRPr="000B4B0E">
        <w:rPr>
          <w:rFonts w:ascii="Arial" w:eastAsia="Times New Roman" w:hAnsi="Arial" w:cs="Arial"/>
          <w:lang w:val="x-none" w:eastAsia="x-none"/>
        </w:rPr>
        <w:t>trajanju plaćenog godišnjeg odmora na koji radnik ima pravo</w:t>
      </w:r>
    </w:p>
    <w:p w:rsidR="00396D94" w:rsidRPr="004D2753" w:rsidRDefault="009117E9" w:rsidP="004D2753">
      <w:pPr>
        <w:pStyle w:val="Odlomakpopisa"/>
        <w:numPr>
          <w:ilvl w:val="0"/>
          <w:numId w:val="6"/>
        </w:numPr>
        <w:spacing w:after="0" w:line="240" w:lineRule="auto"/>
        <w:jc w:val="both"/>
        <w:rPr>
          <w:rFonts w:ascii="Arial" w:eastAsia="Times New Roman" w:hAnsi="Arial" w:cs="Arial"/>
          <w:lang w:val="x-none" w:eastAsia="x-none"/>
        </w:rPr>
      </w:pPr>
      <w:r w:rsidRPr="004D2753">
        <w:rPr>
          <w:rFonts w:ascii="Arial" w:eastAsia="Times New Roman" w:hAnsi="Arial" w:cs="Arial"/>
          <w:lang w:eastAsia="x-none"/>
        </w:rPr>
        <w:t xml:space="preserve"> </w:t>
      </w:r>
      <w:r w:rsidR="00396D94" w:rsidRPr="004D2753">
        <w:rPr>
          <w:rFonts w:ascii="Arial" w:eastAsia="Times New Roman" w:hAnsi="Arial" w:cs="Arial"/>
          <w:lang w:eastAsia="x-none"/>
        </w:rPr>
        <w:t xml:space="preserve">postupku u slučaju otkazivanja ugovora o radu te </w:t>
      </w:r>
      <w:r w:rsidR="00396D94" w:rsidRPr="004D2753">
        <w:rPr>
          <w:rFonts w:ascii="Arial" w:eastAsia="Times New Roman" w:hAnsi="Arial" w:cs="Arial"/>
          <w:lang w:val="x-none" w:eastAsia="x-none"/>
        </w:rPr>
        <w:t>otkaznim rokovima kojih se mora pridržavati radnik odnosno Škola</w:t>
      </w:r>
    </w:p>
    <w:p w:rsidR="00396D94" w:rsidRPr="000B4B0E" w:rsidRDefault="00396D94" w:rsidP="00396D94">
      <w:pPr>
        <w:numPr>
          <w:ilvl w:val="0"/>
          <w:numId w:val="6"/>
        </w:numPr>
        <w:spacing w:after="0" w:line="240" w:lineRule="auto"/>
        <w:ind w:left="1418" w:hanging="284"/>
        <w:jc w:val="both"/>
        <w:rPr>
          <w:rFonts w:ascii="Arial" w:eastAsia="Times New Roman" w:hAnsi="Arial" w:cs="Arial"/>
          <w:lang w:val="x-none" w:eastAsia="x-none"/>
        </w:rPr>
      </w:pPr>
      <w:r w:rsidRPr="000B4B0E">
        <w:rPr>
          <w:rFonts w:ascii="Arial" w:eastAsia="Times New Roman" w:hAnsi="Arial" w:cs="Arial"/>
          <w:lang w:eastAsia="x-none"/>
        </w:rPr>
        <w:t xml:space="preserve">brutoplaći uključujući brutoiznos osnovne odnosno ugovorene plaće, dodacima te  ostalim primicima za obavljeni rad i razdobljima isplate tih ostalih primitaka na temelju radnog odnosa na koje radnik ima pravo </w:t>
      </w:r>
    </w:p>
    <w:p w:rsidR="00396D94" w:rsidRPr="000B4B0E" w:rsidRDefault="00396D94" w:rsidP="00396D94">
      <w:pPr>
        <w:numPr>
          <w:ilvl w:val="0"/>
          <w:numId w:val="6"/>
        </w:numPr>
        <w:spacing w:after="0" w:line="240" w:lineRule="auto"/>
        <w:ind w:hanging="306"/>
        <w:jc w:val="both"/>
        <w:rPr>
          <w:rFonts w:ascii="Arial" w:eastAsia="Times New Roman" w:hAnsi="Arial" w:cs="Arial"/>
          <w:lang w:val="x-none" w:eastAsia="x-none"/>
        </w:rPr>
      </w:pPr>
      <w:r w:rsidRPr="000B4B0E">
        <w:rPr>
          <w:rFonts w:ascii="Arial" w:eastAsia="Times New Roman" w:hAnsi="Arial" w:cs="Arial"/>
          <w:lang w:val="x-none" w:eastAsia="x-none"/>
        </w:rPr>
        <w:t>trajanju  radnog dana ili tjedna</w:t>
      </w:r>
      <w:r w:rsidRPr="000B4B0E">
        <w:rPr>
          <w:rFonts w:ascii="Arial" w:eastAsia="Times New Roman" w:hAnsi="Arial" w:cs="Arial"/>
          <w:lang w:eastAsia="x-none"/>
        </w:rPr>
        <w:t xml:space="preserve"> u satima </w:t>
      </w:r>
    </w:p>
    <w:p w:rsidR="00396D94" w:rsidRPr="000B4B0E" w:rsidRDefault="00396D94" w:rsidP="00396D94">
      <w:pPr>
        <w:numPr>
          <w:ilvl w:val="0"/>
          <w:numId w:val="6"/>
        </w:numPr>
        <w:spacing w:after="0" w:line="240" w:lineRule="auto"/>
        <w:jc w:val="both"/>
        <w:rPr>
          <w:rFonts w:ascii="Arial" w:eastAsia="Times New Roman" w:hAnsi="Arial" w:cs="Arial"/>
          <w:lang w:val="x-none" w:eastAsia="x-none"/>
        </w:rPr>
      </w:pPr>
      <w:r w:rsidRPr="000B4B0E">
        <w:rPr>
          <w:rFonts w:ascii="Arial" w:eastAsia="Times New Roman" w:hAnsi="Arial" w:cs="Arial"/>
          <w:lang w:eastAsia="x-none"/>
        </w:rPr>
        <w:t xml:space="preserve">ugovara li se puno radno vrijeme ili nepuno radno vrijeme </w:t>
      </w:r>
    </w:p>
    <w:p w:rsidR="00396D94" w:rsidRPr="000B4B0E" w:rsidRDefault="00396D94" w:rsidP="00396D94">
      <w:pPr>
        <w:numPr>
          <w:ilvl w:val="0"/>
          <w:numId w:val="6"/>
        </w:numPr>
        <w:spacing w:after="0" w:line="240" w:lineRule="auto"/>
        <w:jc w:val="both"/>
        <w:rPr>
          <w:rFonts w:ascii="Arial" w:eastAsia="Times New Roman" w:hAnsi="Arial" w:cs="Arial"/>
          <w:lang w:val="x-none" w:eastAsia="x-none"/>
        </w:rPr>
      </w:pPr>
      <w:r w:rsidRPr="000B4B0E">
        <w:rPr>
          <w:rFonts w:ascii="Arial" w:eastAsia="Times New Roman" w:hAnsi="Arial" w:cs="Arial"/>
          <w:lang w:eastAsia="x-none"/>
        </w:rPr>
        <w:t xml:space="preserve">pravo na obrazovanje, osposobljavanje i usavršavanje ako ono postoji </w:t>
      </w:r>
    </w:p>
    <w:p w:rsidR="00396D94" w:rsidRPr="000B4B0E" w:rsidRDefault="00396D94" w:rsidP="00396D94">
      <w:pPr>
        <w:numPr>
          <w:ilvl w:val="0"/>
          <w:numId w:val="6"/>
        </w:numPr>
        <w:spacing w:after="0" w:line="240" w:lineRule="auto"/>
        <w:jc w:val="both"/>
        <w:rPr>
          <w:rFonts w:ascii="Arial" w:eastAsia="Times New Roman" w:hAnsi="Arial" w:cs="Arial"/>
          <w:lang w:val="x-none" w:eastAsia="x-none"/>
        </w:rPr>
      </w:pPr>
      <w:r w:rsidRPr="000B4B0E">
        <w:rPr>
          <w:rFonts w:ascii="Arial" w:eastAsia="Times New Roman" w:hAnsi="Arial" w:cs="Arial"/>
          <w:lang w:eastAsia="x-none"/>
        </w:rPr>
        <w:t>trajanju i uvjetima probnog rada, ako je ugovoren</w:t>
      </w:r>
    </w:p>
    <w:p w:rsidR="00396D94" w:rsidRDefault="00396D94" w:rsidP="00396D94">
      <w:pPr>
        <w:spacing w:after="0" w:line="240" w:lineRule="auto"/>
        <w:jc w:val="both"/>
        <w:rPr>
          <w:rFonts w:ascii="Arial" w:eastAsia="Times New Roman" w:hAnsi="Arial" w:cs="Arial"/>
          <w:lang w:eastAsia="x-none"/>
        </w:rPr>
      </w:pPr>
      <w:r w:rsidRPr="000B4B0E">
        <w:rPr>
          <w:rFonts w:ascii="Arial" w:eastAsia="Times New Roman" w:hAnsi="Arial" w:cs="Arial"/>
          <w:lang w:eastAsia="x-none"/>
        </w:rPr>
        <w:t xml:space="preserve">(3) </w:t>
      </w:r>
      <w:r w:rsidRPr="000B4B0E">
        <w:rPr>
          <w:rFonts w:ascii="Arial" w:eastAsia="Times New Roman" w:hAnsi="Arial" w:cs="Arial"/>
          <w:lang w:val="x-none" w:eastAsia="x-none"/>
        </w:rPr>
        <w:t xml:space="preserve">Umjesto </w:t>
      </w:r>
      <w:r w:rsidRPr="000B4B0E">
        <w:rPr>
          <w:rFonts w:ascii="Arial" w:eastAsia="Times New Roman" w:hAnsi="Arial" w:cs="Arial"/>
          <w:lang w:eastAsia="x-none"/>
        </w:rPr>
        <w:t xml:space="preserve">podataka </w:t>
      </w:r>
      <w:r w:rsidRPr="000B4B0E">
        <w:rPr>
          <w:rFonts w:ascii="Arial" w:eastAsia="Times New Roman" w:hAnsi="Arial" w:cs="Arial"/>
          <w:lang w:val="x-none" w:eastAsia="x-none"/>
        </w:rPr>
        <w:t xml:space="preserve">iz </w:t>
      </w:r>
      <w:r w:rsidRPr="000B4B0E">
        <w:rPr>
          <w:rFonts w:ascii="Arial" w:eastAsia="Times New Roman" w:hAnsi="Arial" w:cs="Arial"/>
          <w:lang w:eastAsia="x-none"/>
        </w:rPr>
        <w:t xml:space="preserve">stavka 2. </w:t>
      </w:r>
      <w:r w:rsidRPr="000B4B0E">
        <w:rPr>
          <w:rFonts w:ascii="Arial" w:eastAsia="Times New Roman" w:hAnsi="Arial" w:cs="Arial"/>
          <w:lang w:val="x-none" w:eastAsia="x-none"/>
        </w:rPr>
        <w:t>toč</w:t>
      </w:r>
      <w:r w:rsidRPr="000B4B0E">
        <w:rPr>
          <w:rFonts w:ascii="Arial" w:eastAsia="Times New Roman" w:hAnsi="Arial" w:cs="Arial"/>
          <w:lang w:eastAsia="x-none"/>
        </w:rPr>
        <w:t>aka</w:t>
      </w:r>
      <w:r w:rsidRPr="000B4B0E">
        <w:rPr>
          <w:rFonts w:ascii="Arial" w:eastAsia="Times New Roman" w:hAnsi="Arial" w:cs="Arial"/>
          <w:lang w:val="x-none" w:eastAsia="x-none"/>
        </w:rPr>
        <w:t xml:space="preserve"> 6., 7., 8. i 9. </w:t>
      </w:r>
      <w:r w:rsidRPr="000B4B0E">
        <w:rPr>
          <w:rFonts w:ascii="Arial" w:eastAsia="Times New Roman" w:hAnsi="Arial" w:cs="Arial"/>
          <w:lang w:eastAsia="x-none"/>
        </w:rPr>
        <w:t xml:space="preserve">te 11. i 12. </w:t>
      </w:r>
      <w:r w:rsidRPr="000B4B0E">
        <w:rPr>
          <w:rFonts w:ascii="Arial" w:eastAsia="Times New Roman" w:hAnsi="Arial" w:cs="Arial"/>
          <w:lang w:val="x-none" w:eastAsia="x-none"/>
        </w:rPr>
        <w:t>ovoga članka moguće je upućivanje na primjenu odred</w:t>
      </w:r>
      <w:r w:rsidRPr="000B4B0E">
        <w:rPr>
          <w:rFonts w:ascii="Arial" w:eastAsia="Times New Roman" w:hAnsi="Arial" w:cs="Arial"/>
          <w:lang w:eastAsia="x-none"/>
        </w:rPr>
        <w:t>bi</w:t>
      </w:r>
      <w:r w:rsidRPr="000B4B0E">
        <w:rPr>
          <w:rFonts w:ascii="Arial" w:eastAsia="Times New Roman" w:hAnsi="Arial" w:cs="Arial"/>
          <w:lang w:val="x-none" w:eastAsia="x-none"/>
        </w:rPr>
        <w:t xml:space="preserve"> zakona, </w:t>
      </w:r>
      <w:proofErr w:type="spellStart"/>
      <w:r w:rsidRPr="000B4B0E">
        <w:rPr>
          <w:rFonts w:ascii="Arial" w:eastAsia="Times New Roman" w:hAnsi="Arial" w:cs="Arial"/>
          <w:lang w:val="x-none" w:eastAsia="x-none"/>
        </w:rPr>
        <w:t>podzakonskog</w:t>
      </w:r>
      <w:proofErr w:type="spellEnd"/>
      <w:r w:rsidRPr="000B4B0E">
        <w:rPr>
          <w:rFonts w:ascii="Arial" w:eastAsia="Times New Roman" w:hAnsi="Arial" w:cs="Arial"/>
          <w:lang w:val="x-none" w:eastAsia="x-none"/>
        </w:rPr>
        <w:t xml:space="preserve"> akta, </w:t>
      </w:r>
      <w:r w:rsidRPr="000B4B0E">
        <w:rPr>
          <w:rFonts w:ascii="Arial" w:eastAsia="Times New Roman" w:hAnsi="Arial" w:cs="Arial"/>
          <w:lang w:val="en-GB" w:eastAsia="x-none"/>
        </w:rPr>
        <w:t>K</w:t>
      </w:r>
      <w:proofErr w:type="spellStart"/>
      <w:r w:rsidRPr="000B4B0E">
        <w:rPr>
          <w:rFonts w:ascii="Arial" w:eastAsia="Times New Roman" w:hAnsi="Arial" w:cs="Arial"/>
          <w:lang w:val="x-none" w:eastAsia="x-none"/>
        </w:rPr>
        <w:t>olektivnog</w:t>
      </w:r>
      <w:proofErr w:type="spellEnd"/>
      <w:r w:rsidRPr="000B4B0E">
        <w:rPr>
          <w:rFonts w:ascii="Arial" w:eastAsia="Times New Roman" w:hAnsi="Arial" w:cs="Arial"/>
          <w:lang w:val="x-none" w:eastAsia="x-none"/>
        </w:rPr>
        <w:t xml:space="preserve"> ugovora te ovoga Pravilnika i u tom slučaju odredbe tih akata primjenjuju se neposredno.</w:t>
      </w:r>
      <w:r w:rsidRPr="000B4B0E">
        <w:rPr>
          <w:rFonts w:ascii="Arial" w:eastAsia="Times New Roman" w:hAnsi="Arial" w:cs="Arial"/>
          <w:lang w:eastAsia="x-none"/>
        </w:rPr>
        <w:t>“</w:t>
      </w:r>
      <w:r w:rsidR="00BC7DF0">
        <w:rPr>
          <w:rFonts w:ascii="Arial" w:eastAsia="Times New Roman" w:hAnsi="Arial" w:cs="Arial"/>
          <w:lang w:eastAsia="x-none"/>
        </w:rPr>
        <w:t xml:space="preserve"> </w:t>
      </w:r>
    </w:p>
    <w:p w:rsidR="00BC7DF0" w:rsidRPr="000B4B0E" w:rsidRDefault="00B94E89" w:rsidP="00396D94">
      <w:pPr>
        <w:spacing w:after="0" w:line="240" w:lineRule="auto"/>
        <w:jc w:val="both"/>
        <w:rPr>
          <w:rFonts w:ascii="Arial" w:eastAsia="Times New Roman" w:hAnsi="Arial" w:cs="Arial"/>
          <w:lang w:eastAsia="x-none"/>
        </w:rPr>
      </w:pPr>
      <w:r>
        <w:rPr>
          <w:rFonts w:ascii="Arial" w:eastAsia="Times New Roman" w:hAnsi="Arial" w:cs="Arial"/>
          <w:lang w:eastAsia="x-none"/>
        </w:rPr>
        <w:t xml:space="preserve"> </w:t>
      </w:r>
    </w:p>
    <w:p w:rsidR="00BA5A70" w:rsidRPr="000B4B0E" w:rsidRDefault="00BA5A70" w:rsidP="00396D94">
      <w:pPr>
        <w:spacing w:after="0" w:line="240" w:lineRule="auto"/>
        <w:jc w:val="both"/>
        <w:rPr>
          <w:rFonts w:ascii="Arial" w:eastAsia="Times New Roman" w:hAnsi="Arial" w:cs="Arial"/>
          <w:lang w:eastAsia="x-none"/>
        </w:rPr>
      </w:pPr>
    </w:p>
    <w:p w:rsidR="00396D94" w:rsidRPr="000B4B0E" w:rsidRDefault="00BA5A70" w:rsidP="00BA5A70">
      <w:pPr>
        <w:pStyle w:val="Tijeloteksta2"/>
        <w:spacing w:after="0" w:line="276" w:lineRule="auto"/>
        <w:ind w:firstLine="708"/>
        <w:jc w:val="center"/>
        <w:rPr>
          <w:rFonts w:ascii="Arial" w:eastAsia="Times New Roman" w:hAnsi="Arial" w:cs="Arial"/>
          <w:lang w:eastAsia="hr-HR"/>
        </w:rPr>
      </w:pPr>
      <w:r w:rsidRPr="000B4B0E">
        <w:rPr>
          <w:rFonts w:ascii="Arial" w:eastAsia="Times New Roman" w:hAnsi="Arial" w:cs="Arial"/>
          <w:lang w:eastAsia="hr-HR"/>
        </w:rPr>
        <w:t>Članak 9.</w:t>
      </w:r>
    </w:p>
    <w:p w:rsidR="00BA5A70" w:rsidRPr="00FB6FD3" w:rsidRDefault="00BA5A70" w:rsidP="00BA5A70">
      <w:pPr>
        <w:pStyle w:val="Tijeloteksta2"/>
        <w:spacing w:after="0" w:line="276" w:lineRule="auto"/>
        <w:jc w:val="both"/>
        <w:rPr>
          <w:rFonts w:ascii="Arial" w:eastAsia="Times New Roman" w:hAnsi="Arial" w:cs="Arial"/>
          <w:b/>
          <w:lang w:eastAsia="hr-HR"/>
        </w:rPr>
      </w:pPr>
      <w:r w:rsidRPr="00FB6FD3">
        <w:rPr>
          <w:rFonts w:ascii="Arial" w:eastAsia="Times New Roman" w:hAnsi="Arial" w:cs="Arial"/>
          <w:b/>
          <w:lang w:eastAsia="hr-HR"/>
        </w:rPr>
        <w:t>Članak 18. mijenja se i glasi:</w:t>
      </w:r>
    </w:p>
    <w:p w:rsidR="00BA5A70" w:rsidRPr="000B4B0E" w:rsidRDefault="00BA5A70" w:rsidP="00BA5A70">
      <w:pPr>
        <w:pStyle w:val="Tijeloteksta2"/>
        <w:spacing w:after="0" w:line="276" w:lineRule="auto"/>
        <w:jc w:val="both"/>
        <w:rPr>
          <w:rFonts w:ascii="Arial" w:eastAsia="Times New Roman" w:hAnsi="Arial" w:cs="Arial"/>
          <w:lang w:eastAsia="hr-HR"/>
        </w:rPr>
      </w:pPr>
      <w:r w:rsidRPr="000B4B0E">
        <w:rPr>
          <w:rFonts w:ascii="Arial" w:eastAsia="Times New Roman" w:hAnsi="Arial" w:cs="Arial"/>
          <w:lang w:eastAsia="hr-HR"/>
        </w:rPr>
        <w:t>„(1) Škola je dužna radniku prije početka rada dostaviti primjerak ugovora o radu.</w:t>
      </w:r>
    </w:p>
    <w:p w:rsidR="00BA5A70" w:rsidRPr="000B4B0E" w:rsidRDefault="00BA5A70" w:rsidP="00BA5A70">
      <w:pPr>
        <w:pStyle w:val="Tijeloteksta2"/>
        <w:spacing w:after="0" w:line="276" w:lineRule="auto"/>
        <w:jc w:val="both"/>
        <w:rPr>
          <w:rFonts w:ascii="Arial" w:eastAsia="Times New Roman" w:hAnsi="Arial" w:cs="Arial"/>
          <w:lang w:eastAsia="hr-HR"/>
        </w:rPr>
      </w:pPr>
      <w:r w:rsidRPr="000B4B0E">
        <w:rPr>
          <w:rFonts w:ascii="Arial" w:eastAsia="Times New Roman" w:hAnsi="Arial" w:cs="Arial"/>
          <w:lang w:eastAsia="hr-HR"/>
        </w:rPr>
        <w:t>(2) Ako se ugovor o radu ne sklopi u pisanom obliku, to ne utječe na postojanje i valjanost ugovora o radu.</w:t>
      </w:r>
    </w:p>
    <w:p w:rsidR="00BA5A70" w:rsidRPr="000B4B0E" w:rsidRDefault="00BA5A70" w:rsidP="00BA5A70">
      <w:pPr>
        <w:pStyle w:val="Tijeloteksta2"/>
        <w:spacing w:after="0" w:line="276" w:lineRule="auto"/>
        <w:jc w:val="both"/>
        <w:rPr>
          <w:rFonts w:ascii="Arial" w:eastAsia="Times New Roman" w:hAnsi="Arial" w:cs="Arial"/>
          <w:lang w:eastAsia="hr-HR"/>
        </w:rPr>
      </w:pPr>
      <w:r w:rsidRPr="000B4B0E">
        <w:rPr>
          <w:rFonts w:ascii="Arial" w:eastAsia="Times New Roman" w:hAnsi="Arial" w:cs="Arial"/>
          <w:lang w:eastAsia="hr-HR"/>
        </w:rPr>
        <w:t>(3) Ako ugovor o radu nije sklopljen u pisanom obliku, ravnatelj Škole dužan je prije početka rada radniku uručiti pisanu potvrdu o sklopljenom ugovoru.</w:t>
      </w:r>
    </w:p>
    <w:p w:rsidR="00396D94" w:rsidRPr="000B4B0E" w:rsidRDefault="00BA5A70" w:rsidP="00BA5A70">
      <w:pPr>
        <w:pStyle w:val="Tijeloteksta2"/>
        <w:spacing w:after="0" w:line="276" w:lineRule="auto"/>
        <w:jc w:val="both"/>
        <w:rPr>
          <w:rFonts w:ascii="Arial" w:eastAsia="Times New Roman" w:hAnsi="Arial" w:cs="Arial"/>
          <w:lang w:eastAsia="hr-HR"/>
        </w:rPr>
      </w:pPr>
      <w:r w:rsidRPr="000B4B0E">
        <w:rPr>
          <w:rFonts w:ascii="Arial" w:eastAsia="Times New Roman" w:hAnsi="Arial" w:cs="Arial"/>
          <w:lang w:eastAsia="hr-HR"/>
        </w:rPr>
        <w:t xml:space="preserve">(4) Pisana potvrda iz stavka 3. ovoga članka mora sadržavati sve </w:t>
      </w:r>
      <w:proofErr w:type="spellStart"/>
      <w:r w:rsidRPr="000B4B0E">
        <w:rPr>
          <w:rFonts w:ascii="Arial" w:eastAsia="Times New Roman" w:hAnsi="Arial" w:cs="Arial"/>
          <w:lang w:eastAsia="hr-HR"/>
        </w:rPr>
        <w:t>uglavke</w:t>
      </w:r>
      <w:proofErr w:type="spellEnd"/>
      <w:r w:rsidRPr="000B4B0E">
        <w:rPr>
          <w:rFonts w:ascii="Arial" w:eastAsia="Times New Roman" w:hAnsi="Arial" w:cs="Arial"/>
          <w:lang w:eastAsia="hr-HR"/>
        </w:rPr>
        <w:t xml:space="preserve"> ugovora o radu iz članka 17. stavka 2. ovoga Pravilnika.“</w:t>
      </w:r>
    </w:p>
    <w:p w:rsidR="00BA5A70" w:rsidRPr="000B4B0E" w:rsidRDefault="00BA5A70" w:rsidP="00404FE0">
      <w:pPr>
        <w:pStyle w:val="box475750"/>
        <w:shd w:val="clear" w:color="auto" w:fill="FFFFFF"/>
        <w:spacing w:after="48"/>
        <w:jc w:val="center"/>
        <w:textAlignment w:val="baseline"/>
        <w:rPr>
          <w:rFonts w:ascii="Arial" w:hAnsi="Arial" w:cs="Arial"/>
          <w:sz w:val="22"/>
          <w:szCs w:val="22"/>
        </w:rPr>
      </w:pPr>
      <w:bookmarkStart w:id="2" w:name="_Hlk166490669"/>
    </w:p>
    <w:p w:rsidR="00404FE0" w:rsidRPr="000B4B0E" w:rsidRDefault="00404FE0" w:rsidP="00404FE0">
      <w:pPr>
        <w:pStyle w:val="box475750"/>
        <w:shd w:val="clear" w:color="auto" w:fill="FFFFFF"/>
        <w:spacing w:after="48"/>
        <w:jc w:val="center"/>
        <w:textAlignment w:val="baseline"/>
        <w:rPr>
          <w:rFonts w:ascii="Arial" w:hAnsi="Arial" w:cs="Arial"/>
          <w:sz w:val="22"/>
          <w:szCs w:val="22"/>
        </w:rPr>
      </w:pPr>
      <w:r w:rsidRPr="000B4B0E">
        <w:rPr>
          <w:rFonts w:ascii="Arial" w:hAnsi="Arial" w:cs="Arial"/>
          <w:sz w:val="22"/>
          <w:szCs w:val="22"/>
        </w:rPr>
        <w:t xml:space="preserve">Članak </w:t>
      </w:r>
      <w:r w:rsidR="00AD4C9C" w:rsidRPr="000B4B0E">
        <w:rPr>
          <w:rFonts w:ascii="Arial" w:hAnsi="Arial" w:cs="Arial"/>
          <w:sz w:val="22"/>
          <w:szCs w:val="22"/>
        </w:rPr>
        <w:t>10.</w:t>
      </w:r>
    </w:p>
    <w:bookmarkEnd w:id="2"/>
    <w:p w:rsidR="00404FE0" w:rsidRPr="00FB6FD3" w:rsidRDefault="00404FE0" w:rsidP="00404FE0">
      <w:pPr>
        <w:pStyle w:val="box475750"/>
        <w:shd w:val="clear" w:color="auto" w:fill="FFFFFF"/>
        <w:spacing w:after="0" w:afterAutospacing="0"/>
        <w:textAlignment w:val="baseline"/>
        <w:rPr>
          <w:rFonts w:ascii="Arial" w:hAnsi="Arial" w:cs="Arial"/>
          <w:b/>
          <w:sz w:val="22"/>
          <w:szCs w:val="22"/>
        </w:rPr>
      </w:pPr>
      <w:r w:rsidRPr="00FB6FD3">
        <w:rPr>
          <w:rFonts w:ascii="Arial" w:hAnsi="Arial" w:cs="Arial"/>
          <w:b/>
          <w:sz w:val="22"/>
          <w:szCs w:val="22"/>
        </w:rPr>
        <w:t>Članak 25. mijenja se i glasi:</w:t>
      </w:r>
    </w:p>
    <w:p w:rsidR="00404FE0" w:rsidRPr="000B4B0E" w:rsidRDefault="00404FE0" w:rsidP="00404FE0">
      <w:pPr>
        <w:pStyle w:val="box475750"/>
        <w:shd w:val="clear" w:color="auto" w:fill="FFFFFF"/>
        <w:spacing w:before="0" w:beforeAutospacing="0" w:after="0" w:afterAutospacing="0" w:line="276" w:lineRule="auto"/>
        <w:jc w:val="both"/>
        <w:textAlignment w:val="baseline"/>
        <w:rPr>
          <w:rFonts w:ascii="Arial" w:hAnsi="Arial" w:cs="Arial"/>
          <w:sz w:val="22"/>
          <w:szCs w:val="22"/>
        </w:rPr>
      </w:pPr>
      <w:r w:rsidRPr="000B4B0E">
        <w:rPr>
          <w:rFonts w:ascii="Arial" w:hAnsi="Arial" w:cs="Arial"/>
          <w:sz w:val="22"/>
          <w:szCs w:val="22"/>
        </w:rPr>
        <w:t xml:space="preserve">„(1) Ugovor o radu može se iznimno sklopiti na određeno vrijeme za zasnivanje radnog odnosa čiji je prestanak unaprijed utvrđen kada je zbog objektivnog razloga potreba za obavljanje posla privremena. </w:t>
      </w:r>
    </w:p>
    <w:p w:rsidR="00404FE0" w:rsidRPr="000B4B0E" w:rsidRDefault="00404FE0" w:rsidP="00404FE0">
      <w:pPr>
        <w:pStyle w:val="box475750"/>
        <w:shd w:val="clear" w:color="auto" w:fill="FFFFFF"/>
        <w:spacing w:before="0" w:beforeAutospacing="0" w:after="0" w:afterAutospacing="0" w:line="276" w:lineRule="auto"/>
        <w:jc w:val="both"/>
        <w:textAlignment w:val="baseline"/>
        <w:rPr>
          <w:rFonts w:ascii="Arial" w:hAnsi="Arial" w:cs="Arial"/>
          <w:sz w:val="22"/>
          <w:szCs w:val="22"/>
        </w:rPr>
      </w:pPr>
      <w:r w:rsidRPr="000B4B0E">
        <w:rPr>
          <w:rFonts w:ascii="Arial" w:hAnsi="Arial" w:cs="Arial"/>
          <w:sz w:val="22"/>
          <w:szCs w:val="22"/>
        </w:rPr>
        <w:t>(2) Pod objektivnim razlogom koji opravdava sklapanje ugovora o radu na određeno vrijeme, a koji se mora navesti u tome ugovoru o radu prema Zakonu o radu smatra se:</w:t>
      </w:r>
    </w:p>
    <w:p w:rsidR="00404FE0" w:rsidRPr="000B4B0E" w:rsidRDefault="00404FE0" w:rsidP="00404FE0">
      <w:pPr>
        <w:pStyle w:val="box475750"/>
        <w:numPr>
          <w:ilvl w:val="0"/>
          <w:numId w:val="3"/>
        </w:numPr>
        <w:shd w:val="clear" w:color="auto" w:fill="FFFFFF"/>
        <w:spacing w:before="0" w:beforeAutospacing="0" w:after="0" w:afterAutospacing="0" w:line="276" w:lineRule="auto"/>
        <w:jc w:val="both"/>
        <w:textAlignment w:val="baseline"/>
        <w:rPr>
          <w:rFonts w:ascii="Arial" w:hAnsi="Arial" w:cs="Arial"/>
          <w:sz w:val="22"/>
          <w:szCs w:val="22"/>
        </w:rPr>
      </w:pPr>
      <w:r w:rsidRPr="000B4B0E">
        <w:rPr>
          <w:rFonts w:ascii="Arial" w:hAnsi="Arial" w:cs="Arial"/>
          <w:sz w:val="22"/>
          <w:szCs w:val="22"/>
        </w:rPr>
        <w:t xml:space="preserve">zamjena privremeno nenazočnog radnika </w:t>
      </w:r>
    </w:p>
    <w:p w:rsidR="00404FE0" w:rsidRPr="000B4B0E" w:rsidRDefault="00404FE0" w:rsidP="00404FE0">
      <w:pPr>
        <w:pStyle w:val="box475750"/>
        <w:numPr>
          <w:ilvl w:val="0"/>
          <w:numId w:val="3"/>
        </w:numPr>
        <w:shd w:val="clear" w:color="auto" w:fill="FFFFFF"/>
        <w:spacing w:before="0" w:beforeAutospacing="0" w:after="0" w:afterAutospacing="0" w:line="276" w:lineRule="auto"/>
        <w:jc w:val="both"/>
        <w:textAlignment w:val="baseline"/>
        <w:rPr>
          <w:rFonts w:ascii="Arial" w:hAnsi="Arial" w:cs="Arial"/>
          <w:sz w:val="22"/>
          <w:szCs w:val="22"/>
        </w:rPr>
      </w:pPr>
      <w:r w:rsidRPr="000B4B0E">
        <w:rPr>
          <w:rFonts w:ascii="Arial" w:hAnsi="Arial" w:cs="Arial"/>
          <w:sz w:val="22"/>
          <w:szCs w:val="22"/>
        </w:rPr>
        <w:t>obavljanje poslova čije je trajanje zbog prirode njihova izvršenja ograničeno rokom</w:t>
      </w:r>
    </w:p>
    <w:p w:rsidR="00404FE0" w:rsidRPr="000B4B0E" w:rsidRDefault="00404FE0" w:rsidP="00404FE0">
      <w:pPr>
        <w:pStyle w:val="box475750"/>
        <w:numPr>
          <w:ilvl w:val="0"/>
          <w:numId w:val="3"/>
        </w:numPr>
        <w:shd w:val="clear" w:color="auto" w:fill="FFFFFF"/>
        <w:spacing w:before="0" w:beforeAutospacing="0" w:after="0" w:afterAutospacing="0" w:line="276" w:lineRule="auto"/>
        <w:jc w:val="both"/>
        <w:textAlignment w:val="baseline"/>
        <w:rPr>
          <w:rFonts w:ascii="Arial" w:hAnsi="Arial" w:cs="Arial"/>
          <w:sz w:val="22"/>
          <w:szCs w:val="22"/>
        </w:rPr>
      </w:pPr>
      <w:r w:rsidRPr="000B4B0E">
        <w:rPr>
          <w:rFonts w:ascii="Arial" w:hAnsi="Arial" w:cs="Arial"/>
          <w:sz w:val="22"/>
          <w:szCs w:val="22"/>
        </w:rPr>
        <w:lastRenderedPageBreak/>
        <w:t xml:space="preserve">nastupanje određenog događaja </w:t>
      </w:r>
    </w:p>
    <w:p w:rsidR="00404FE0" w:rsidRPr="000B4B0E" w:rsidRDefault="00404FE0" w:rsidP="00404FE0">
      <w:pPr>
        <w:pStyle w:val="box475750"/>
        <w:shd w:val="clear" w:color="auto" w:fill="FFFFFF"/>
        <w:spacing w:before="0" w:beforeAutospacing="0" w:after="0" w:afterAutospacing="0" w:line="276" w:lineRule="auto"/>
        <w:jc w:val="both"/>
        <w:textAlignment w:val="baseline"/>
        <w:rPr>
          <w:rFonts w:ascii="Arial" w:hAnsi="Arial" w:cs="Arial"/>
          <w:sz w:val="22"/>
          <w:szCs w:val="22"/>
        </w:rPr>
      </w:pPr>
      <w:r w:rsidRPr="000B4B0E">
        <w:rPr>
          <w:rFonts w:ascii="Arial" w:hAnsi="Arial" w:cs="Arial"/>
          <w:sz w:val="22"/>
          <w:szCs w:val="22"/>
        </w:rPr>
        <w:t>(3) Svaka izmjena ili dopuna ugovora o radu na određeno vrijeme koja bi utjecala na produljenje ugovorenog trajanja toga ugovora smatra se svakim sljedećim uzastopnim ugovorom o radu na određeno vrijeme.</w:t>
      </w:r>
      <w:r w:rsidR="00EC2EF2" w:rsidRPr="000B4B0E">
        <w:rPr>
          <w:rFonts w:ascii="Arial" w:hAnsi="Arial" w:cs="Arial"/>
          <w:sz w:val="22"/>
          <w:szCs w:val="22"/>
        </w:rPr>
        <w:t>“</w:t>
      </w:r>
    </w:p>
    <w:p w:rsidR="000B4B0E" w:rsidRDefault="000B4B0E" w:rsidP="00404FE0">
      <w:pPr>
        <w:pStyle w:val="box475750"/>
        <w:shd w:val="clear" w:color="auto" w:fill="FFFFFF"/>
        <w:spacing w:after="48"/>
        <w:jc w:val="center"/>
        <w:textAlignment w:val="baseline"/>
        <w:rPr>
          <w:rFonts w:ascii="Arial" w:hAnsi="Arial" w:cs="Arial"/>
          <w:sz w:val="22"/>
          <w:szCs w:val="22"/>
        </w:rPr>
      </w:pPr>
    </w:p>
    <w:p w:rsidR="00404FE0" w:rsidRPr="000B4B0E" w:rsidRDefault="00404FE0" w:rsidP="00404FE0">
      <w:pPr>
        <w:pStyle w:val="box475750"/>
        <w:shd w:val="clear" w:color="auto" w:fill="FFFFFF"/>
        <w:spacing w:after="48"/>
        <w:jc w:val="center"/>
        <w:textAlignment w:val="baseline"/>
        <w:rPr>
          <w:rFonts w:ascii="Arial" w:hAnsi="Arial" w:cs="Arial"/>
          <w:sz w:val="22"/>
          <w:szCs w:val="22"/>
        </w:rPr>
      </w:pPr>
      <w:r w:rsidRPr="000B4B0E">
        <w:rPr>
          <w:rFonts w:ascii="Arial" w:hAnsi="Arial" w:cs="Arial"/>
          <w:sz w:val="22"/>
          <w:szCs w:val="22"/>
        </w:rPr>
        <w:t xml:space="preserve">Članak </w:t>
      </w:r>
      <w:r w:rsidR="00AD4C9C" w:rsidRPr="000B4B0E">
        <w:rPr>
          <w:rFonts w:ascii="Arial" w:hAnsi="Arial" w:cs="Arial"/>
          <w:sz w:val="22"/>
          <w:szCs w:val="22"/>
        </w:rPr>
        <w:t>11</w:t>
      </w:r>
      <w:r w:rsidRPr="000B4B0E">
        <w:rPr>
          <w:rFonts w:ascii="Arial" w:hAnsi="Arial" w:cs="Arial"/>
          <w:sz w:val="22"/>
          <w:szCs w:val="22"/>
        </w:rPr>
        <w:t>.</w:t>
      </w:r>
    </w:p>
    <w:p w:rsidR="00404FE0" w:rsidRPr="000B4B0E" w:rsidRDefault="00404FE0" w:rsidP="00404FE0">
      <w:pPr>
        <w:pStyle w:val="box475750"/>
        <w:shd w:val="clear" w:color="auto" w:fill="FFFFFF"/>
        <w:spacing w:after="0" w:afterAutospacing="0" w:line="276" w:lineRule="auto"/>
        <w:jc w:val="both"/>
        <w:textAlignment w:val="baseline"/>
        <w:rPr>
          <w:rFonts w:ascii="Arial" w:hAnsi="Arial" w:cs="Arial"/>
          <w:sz w:val="22"/>
          <w:szCs w:val="22"/>
        </w:rPr>
      </w:pPr>
    </w:p>
    <w:p w:rsidR="00404FE0" w:rsidRPr="00FB6FD3" w:rsidRDefault="00404FE0" w:rsidP="00404FE0">
      <w:pPr>
        <w:pStyle w:val="box475750"/>
        <w:shd w:val="clear" w:color="auto" w:fill="FFFFFF"/>
        <w:spacing w:before="0" w:beforeAutospacing="0" w:after="0" w:afterAutospacing="0"/>
        <w:textAlignment w:val="baseline"/>
        <w:rPr>
          <w:rFonts w:ascii="Arial" w:hAnsi="Arial" w:cs="Arial"/>
          <w:b/>
          <w:sz w:val="22"/>
          <w:szCs w:val="22"/>
        </w:rPr>
      </w:pPr>
      <w:r w:rsidRPr="00FB6FD3">
        <w:rPr>
          <w:rFonts w:ascii="Arial" w:hAnsi="Arial" w:cs="Arial"/>
          <w:b/>
          <w:sz w:val="22"/>
          <w:szCs w:val="22"/>
        </w:rPr>
        <w:t>Članak 26. mijenja se i glasi:</w:t>
      </w:r>
    </w:p>
    <w:p w:rsidR="00404FE0" w:rsidRPr="000B4B0E" w:rsidRDefault="00404FE0" w:rsidP="00CD658D">
      <w:pPr>
        <w:pStyle w:val="box475750"/>
        <w:shd w:val="clear" w:color="auto" w:fill="FFFFFF"/>
        <w:spacing w:before="0" w:beforeAutospacing="0" w:after="0" w:afterAutospacing="0"/>
        <w:jc w:val="both"/>
        <w:textAlignment w:val="baseline"/>
        <w:rPr>
          <w:rFonts w:ascii="Arial" w:hAnsi="Arial" w:cs="Arial"/>
          <w:sz w:val="22"/>
          <w:szCs w:val="22"/>
        </w:rPr>
      </w:pPr>
      <w:r w:rsidRPr="000B4B0E">
        <w:rPr>
          <w:rFonts w:ascii="Arial" w:hAnsi="Arial" w:cs="Arial"/>
          <w:sz w:val="22"/>
          <w:szCs w:val="22"/>
        </w:rPr>
        <w:t>„(1) Ugovor o radu na određeno vrijeme može se sklopiti u najdužem trajanju od tri godine prema uvjetima i na način propisan Zakonom o radu.</w:t>
      </w:r>
    </w:p>
    <w:p w:rsidR="00404FE0" w:rsidRPr="000B4B0E" w:rsidRDefault="00404FE0" w:rsidP="00CD658D">
      <w:pPr>
        <w:pStyle w:val="box475750"/>
        <w:shd w:val="clear" w:color="auto" w:fill="FFFFFF"/>
        <w:spacing w:before="0" w:beforeAutospacing="0" w:after="0" w:afterAutospacing="0"/>
        <w:jc w:val="both"/>
        <w:textAlignment w:val="baseline"/>
        <w:rPr>
          <w:rFonts w:ascii="Arial" w:hAnsi="Arial" w:cs="Arial"/>
          <w:sz w:val="22"/>
          <w:szCs w:val="22"/>
        </w:rPr>
      </w:pPr>
      <w:r w:rsidRPr="000B4B0E">
        <w:rPr>
          <w:rFonts w:ascii="Arial" w:hAnsi="Arial" w:cs="Arial"/>
          <w:sz w:val="22"/>
          <w:szCs w:val="22"/>
        </w:rPr>
        <w:t>(2) Iznimno od stavka 1. ovoga članka ugovor o radu može se sklopiti i na vrijeme duže od tri godine u slučaju:</w:t>
      </w:r>
    </w:p>
    <w:p w:rsidR="00404FE0" w:rsidRPr="000B4B0E" w:rsidRDefault="00404FE0" w:rsidP="00CD658D">
      <w:pPr>
        <w:pStyle w:val="box475750"/>
        <w:numPr>
          <w:ilvl w:val="0"/>
          <w:numId w:val="4"/>
        </w:numPr>
        <w:shd w:val="clear" w:color="auto" w:fill="FFFFFF"/>
        <w:spacing w:before="0" w:beforeAutospacing="0" w:after="0" w:afterAutospacing="0"/>
        <w:jc w:val="both"/>
        <w:textAlignment w:val="baseline"/>
        <w:rPr>
          <w:rFonts w:ascii="Arial" w:hAnsi="Arial" w:cs="Arial"/>
          <w:sz w:val="22"/>
          <w:szCs w:val="22"/>
        </w:rPr>
      </w:pPr>
      <w:r w:rsidRPr="000B4B0E">
        <w:rPr>
          <w:rFonts w:ascii="Arial" w:hAnsi="Arial" w:cs="Arial"/>
          <w:sz w:val="22"/>
          <w:szCs w:val="22"/>
        </w:rPr>
        <w:t xml:space="preserve">ako je to potrebno zbog zamjene privremeno nenazočnog radnika </w:t>
      </w:r>
    </w:p>
    <w:p w:rsidR="00404FE0" w:rsidRPr="000B4B0E" w:rsidRDefault="00404FE0" w:rsidP="00CD658D">
      <w:pPr>
        <w:pStyle w:val="box475750"/>
        <w:numPr>
          <w:ilvl w:val="0"/>
          <w:numId w:val="4"/>
        </w:numPr>
        <w:shd w:val="clear" w:color="auto" w:fill="FFFFFF"/>
        <w:spacing w:before="0" w:beforeAutospacing="0" w:after="0" w:afterAutospacing="0"/>
        <w:jc w:val="both"/>
        <w:textAlignment w:val="baseline"/>
        <w:rPr>
          <w:rFonts w:ascii="Arial" w:hAnsi="Arial" w:cs="Arial"/>
          <w:sz w:val="22"/>
          <w:szCs w:val="22"/>
        </w:rPr>
      </w:pPr>
      <w:r w:rsidRPr="000B4B0E">
        <w:rPr>
          <w:rFonts w:ascii="Arial" w:hAnsi="Arial" w:cs="Arial"/>
          <w:sz w:val="22"/>
          <w:szCs w:val="22"/>
        </w:rPr>
        <w:t xml:space="preserve">ako je to potrebno zbog dovršetka rada na projektu koji uključuje financiranje iz fondova Europske unije </w:t>
      </w:r>
    </w:p>
    <w:p w:rsidR="00404FE0" w:rsidRPr="000B4B0E" w:rsidRDefault="00404FE0" w:rsidP="00CD658D">
      <w:pPr>
        <w:pStyle w:val="box475750"/>
        <w:numPr>
          <w:ilvl w:val="0"/>
          <w:numId w:val="4"/>
        </w:numPr>
        <w:shd w:val="clear" w:color="auto" w:fill="FFFFFF"/>
        <w:spacing w:before="0" w:beforeAutospacing="0" w:after="0" w:afterAutospacing="0"/>
        <w:jc w:val="both"/>
        <w:textAlignment w:val="baseline"/>
        <w:rPr>
          <w:rFonts w:ascii="Arial" w:hAnsi="Arial" w:cs="Arial"/>
          <w:sz w:val="22"/>
          <w:szCs w:val="22"/>
        </w:rPr>
      </w:pPr>
      <w:r w:rsidRPr="000B4B0E">
        <w:rPr>
          <w:rFonts w:ascii="Arial" w:hAnsi="Arial" w:cs="Arial"/>
          <w:sz w:val="22"/>
          <w:szCs w:val="22"/>
        </w:rPr>
        <w:t xml:space="preserve">ako je to zbog nekih drugih objektivnih razloga dopušteno posebnim zakonom ili kolektivnim ugovorom. </w:t>
      </w:r>
    </w:p>
    <w:p w:rsidR="00404FE0" w:rsidRPr="000B4B0E" w:rsidRDefault="00404FE0" w:rsidP="00CD658D">
      <w:pPr>
        <w:pStyle w:val="box475750"/>
        <w:shd w:val="clear" w:color="auto" w:fill="FFFFFF"/>
        <w:spacing w:before="0" w:beforeAutospacing="0" w:after="0" w:afterAutospacing="0"/>
        <w:jc w:val="both"/>
        <w:textAlignment w:val="baseline"/>
        <w:rPr>
          <w:rFonts w:ascii="Arial" w:hAnsi="Arial" w:cs="Arial"/>
          <w:sz w:val="22"/>
          <w:szCs w:val="22"/>
        </w:rPr>
      </w:pPr>
      <w:r w:rsidRPr="000B4B0E">
        <w:rPr>
          <w:rFonts w:ascii="Arial" w:hAnsi="Arial" w:cs="Arial"/>
          <w:sz w:val="22"/>
          <w:szCs w:val="22"/>
        </w:rPr>
        <w:t>(3) Ugovor o radu na određeno vrijeme sklapa se i u drugim slučajevima propisanim zakonom te u skladu s odredbama Zakona o odgoju i obrazovanju u osnovnoj i srednjoj školi u sljedećim slučajevima:</w:t>
      </w:r>
    </w:p>
    <w:p w:rsidR="00404FE0" w:rsidRPr="000B4B0E" w:rsidRDefault="00404FE0" w:rsidP="00CD658D">
      <w:pPr>
        <w:pStyle w:val="box475750"/>
        <w:numPr>
          <w:ilvl w:val="0"/>
          <w:numId w:val="5"/>
        </w:numPr>
        <w:shd w:val="clear" w:color="auto" w:fill="FFFFFF"/>
        <w:spacing w:before="0" w:beforeAutospacing="0" w:after="0" w:afterAutospacing="0"/>
        <w:jc w:val="both"/>
        <w:textAlignment w:val="baseline"/>
        <w:rPr>
          <w:rFonts w:ascii="Arial" w:hAnsi="Arial" w:cs="Arial"/>
          <w:sz w:val="22"/>
          <w:szCs w:val="22"/>
        </w:rPr>
      </w:pPr>
      <w:r w:rsidRPr="000B4B0E">
        <w:rPr>
          <w:rFonts w:ascii="Arial" w:hAnsi="Arial" w:cs="Arial"/>
          <w:sz w:val="22"/>
          <w:szCs w:val="22"/>
        </w:rPr>
        <w:t>zamjene privremeno nenazočnog radnika</w:t>
      </w:r>
    </w:p>
    <w:p w:rsidR="00404FE0" w:rsidRPr="000B4B0E" w:rsidRDefault="00404FE0" w:rsidP="00CD658D">
      <w:pPr>
        <w:pStyle w:val="box475750"/>
        <w:numPr>
          <w:ilvl w:val="0"/>
          <w:numId w:val="5"/>
        </w:numPr>
        <w:shd w:val="clear" w:color="auto" w:fill="FFFFFF"/>
        <w:spacing w:before="0" w:beforeAutospacing="0" w:after="0" w:afterAutospacing="0"/>
        <w:jc w:val="both"/>
        <w:textAlignment w:val="baseline"/>
        <w:rPr>
          <w:rFonts w:ascii="Arial" w:hAnsi="Arial" w:cs="Arial"/>
          <w:sz w:val="22"/>
          <w:szCs w:val="22"/>
        </w:rPr>
      </w:pPr>
      <w:r w:rsidRPr="000B4B0E">
        <w:rPr>
          <w:rFonts w:ascii="Arial" w:hAnsi="Arial" w:cs="Arial"/>
          <w:sz w:val="22"/>
          <w:szCs w:val="22"/>
        </w:rPr>
        <w:t>ako se na natječaj ne javi osoba koja ispunjava uvjete natječaja, radni odnos se može zasnovati sa osobom koja ne ispunjava uvjete, a Škola je u obvezi ponoviti natječaj u roku pet (5) mjeseci</w:t>
      </w:r>
    </w:p>
    <w:p w:rsidR="00404FE0" w:rsidRPr="000B4B0E" w:rsidRDefault="00404FE0" w:rsidP="00CD658D">
      <w:pPr>
        <w:pStyle w:val="box475750"/>
        <w:numPr>
          <w:ilvl w:val="0"/>
          <w:numId w:val="5"/>
        </w:numPr>
        <w:shd w:val="clear" w:color="auto" w:fill="FFFFFF"/>
        <w:spacing w:after="0" w:afterAutospacing="0"/>
        <w:jc w:val="both"/>
        <w:textAlignment w:val="baseline"/>
        <w:rPr>
          <w:rFonts w:ascii="Arial" w:hAnsi="Arial" w:cs="Arial"/>
          <w:sz w:val="22"/>
          <w:szCs w:val="22"/>
        </w:rPr>
      </w:pPr>
      <w:r w:rsidRPr="000B4B0E">
        <w:rPr>
          <w:rFonts w:ascii="Arial" w:hAnsi="Arial" w:cs="Arial"/>
          <w:sz w:val="22"/>
          <w:szCs w:val="22"/>
        </w:rPr>
        <w:t>kada je potrebno osigurati kontinuitet rada, odnosno kada obavljanje poslova ne trpi odgodu, radni odnos se može zasnovati na određeno vrijeme, bez natječaja, do zasnivanja radnog odnosa na temelju natječaja ili na drugi propisan način, ali ne dulje od 60 dana.</w:t>
      </w:r>
    </w:p>
    <w:p w:rsidR="00A31EFE" w:rsidRPr="000B4B0E" w:rsidRDefault="00404FE0" w:rsidP="00CD658D">
      <w:pPr>
        <w:pStyle w:val="box475750"/>
        <w:numPr>
          <w:ilvl w:val="0"/>
          <w:numId w:val="5"/>
        </w:numPr>
        <w:shd w:val="clear" w:color="auto" w:fill="FFFFFF"/>
        <w:spacing w:before="0" w:beforeAutospacing="0" w:after="0" w:afterAutospacing="0"/>
        <w:jc w:val="both"/>
        <w:textAlignment w:val="baseline"/>
        <w:rPr>
          <w:rFonts w:ascii="Arial" w:hAnsi="Arial" w:cs="Arial"/>
          <w:sz w:val="22"/>
          <w:szCs w:val="22"/>
        </w:rPr>
      </w:pPr>
      <w:r w:rsidRPr="000B4B0E">
        <w:rPr>
          <w:rFonts w:ascii="Arial" w:hAnsi="Arial" w:cs="Arial"/>
          <w:sz w:val="22"/>
          <w:szCs w:val="22"/>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w:t>
      </w:r>
    </w:p>
    <w:p w:rsidR="00CD658D" w:rsidRPr="000B4B0E" w:rsidRDefault="00CD658D" w:rsidP="00CD658D">
      <w:pPr>
        <w:pStyle w:val="box475750"/>
        <w:shd w:val="clear" w:color="auto" w:fill="FFFFFF"/>
        <w:spacing w:before="0" w:beforeAutospacing="0" w:after="0" w:afterAutospacing="0"/>
        <w:ind w:left="720"/>
        <w:textAlignment w:val="baseline"/>
        <w:rPr>
          <w:rFonts w:ascii="Arial" w:hAnsi="Arial" w:cs="Arial"/>
          <w:sz w:val="22"/>
          <w:szCs w:val="22"/>
        </w:rPr>
      </w:pPr>
    </w:p>
    <w:p w:rsidR="0085305E" w:rsidRPr="000B4B0E" w:rsidRDefault="0085305E" w:rsidP="00AA2F22">
      <w:pPr>
        <w:pStyle w:val="Tijeloteksta"/>
        <w:jc w:val="center"/>
        <w:rPr>
          <w:rFonts w:ascii="Arial" w:hAnsi="Arial" w:cs="Arial"/>
          <w:sz w:val="22"/>
          <w:szCs w:val="22"/>
          <w:lang w:val="hr-HR"/>
        </w:rPr>
      </w:pPr>
    </w:p>
    <w:p w:rsidR="00AA2F22" w:rsidRPr="000B4B0E" w:rsidRDefault="00AA2F22" w:rsidP="00AA2F22">
      <w:pPr>
        <w:pStyle w:val="Tijeloteksta"/>
        <w:jc w:val="center"/>
        <w:rPr>
          <w:rFonts w:ascii="Arial" w:hAnsi="Arial" w:cs="Arial"/>
          <w:sz w:val="22"/>
          <w:szCs w:val="22"/>
          <w:lang w:val="hr-HR"/>
        </w:rPr>
      </w:pPr>
      <w:r w:rsidRPr="000B4B0E">
        <w:rPr>
          <w:rFonts w:ascii="Arial" w:hAnsi="Arial" w:cs="Arial"/>
          <w:sz w:val="22"/>
          <w:szCs w:val="22"/>
          <w:lang w:val="hr-HR"/>
        </w:rPr>
        <w:t xml:space="preserve">Članak </w:t>
      </w:r>
      <w:r w:rsidR="00AD4C9C" w:rsidRPr="000B4B0E">
        <w:rPr>
          <w:rFonts w:ascii="Arial" w:hAnsi="Arial" w:cs="Arial"/>
          <w:sz w:val="22"/>
          <w:szCs w:val="22"/>
          <w:lang w:val="hr-HR"/>
        </w:rPr>
        <w:t>12</w:t>
      </w:r>
      <w:r w:rsidRPr="000B4B0E">
        <w:rPr>
          <w:rFonts w:ascii="Arial" w:hAnsi="Arial" w:cs="Arial"/>
          <w:sz w:val="22"/>
          <w:szCs w:val="22"/>
          <w:lang w:val="hr-HR"/>
        </w:rPr>
        <w:t>.</w:t>
      </w:r>
    </w:p>
    <w:p w:rsidR="00A31EFE" w:rsidRPr="000B4B0E" w:rsidRDefault="00A31EFE" w:rsidP="00A31EFE">
      <w:pPr>
        <w:pStyle w:val="Tijeloteksta"/>
        <w:rPr>
          <w:rFonts w:ascii="Arial" w:hAnsi="Arial" w:cs="Arial"/>
          <w:sz w:val="22"/>
          <w:szCs w:val="22"/>
          <w:lang w:val="hr-HR"/>
        </w:rPr>
      </w:pPr>
    </w:p>
    <w:p w:rsidR="00CD658D" w:rsidRPr="00FB6FD3" w:rsidRDefault="00CD658D" w:rsidP="00A31EFE">
      <w:pPr>
        <w:widowControl w:val="0"/>
        <w:rPr>
          <w:rFonts w:ascii="Arial" w:eastAsia="Times New Roman" w:hAnsi="Arial" w:cs="Arial"/>
          <w:b/>
          <w:lang w:eastAsia="hr-HR"/>
        </w:rPr>
      </w:pPr>
      <w:r w:rsidRPr="00FB6FD3">
        <w:rPr>
          <w:rFonts w:ascii="Arial" w:eastAsia="Times New Roman" w:hAnsi="Arial" w:cs="Arial"/>
          <w:b/>
          <w:lang w:eastAsia="hr-HR"/>
        </w:rPr>
        <w:t>Članak 58. mijenja se i glasi:</w:t>
      </w:r>
    </w:p>
    <w:p w:rsidR="00CD658D" w:rsidRPr="000B4B0E" w:rsidRDefault="00CD658D" w:rsidP="00CD658D">
      <w:pPr>
        <w:widowControl w:val="0"/>
        <w:rPr>
          <w:rFonts w:ascii="Arial" w:eastAsia="Times New Roman" w:hAnsi="Arial" w:cs="Arial"/>
          <w:lang w:eastAsia="hr-HR"/>
        </w:rPr>
      </w:pPr>
      <w:r w:rsidRPr="000B4B0E">
        <w:rPr>
          <w:rFonts w:ascii="Arial" w:eastAsia="Times New Roman" w:hAnsi="Arial" w:cs="Arial"/>
          <w:lang w:eastAsia="hr-HR"/>
        </w:rPr>
        <w:t>„(1) Tijekom kalendarske godine radnik ima pravo na plaćeni dopust uz naknadu plaće za broj radnih dana određenih Kolektivnim ugovorima.</w:t>
      </w:r>
    </w:p>
    <w:p w:rsidR="00CD658D" w:rsidRPr="000B4B0E" w:rsidRDefault="00CD658D" w:rsidP="00CD658D">
      <w:pPr>
        <w:widowControl w:val="0"/>
        <w:rPr>
          <w:rFonts w:ascii="Arial" w:eastAsia="Times New Roman" w:hAnsi="Arial" w:cs="Arial"/>
          <w:lang w:eastAsia="hr-HR"/>
        </w:rPr>
      </w:pPr>
      <w:r w:rsidRPr="000B4B0E">
        <w:rPr>
          <w:rFonts w:ascii="Arial" w:eastAsia="Times New Roman" w:hAnsi="Arial" w:cs="Arial"/>
          <w:lang w:eastAsia="hr-HR"/>
        </w:rPr>
        <w:t>(2) Na pisani zahtjev radnika  o pravu na plaćeni dopust odlučuje ravnatelj.</w:t>
      </w:r>
    </w:p>
    <w:p w:rsidR="00CD658D" w:rsidRPr="000B4B0E" w:rsidRDefault="00CD658D" w:rsidP="00CD658D">
      <w:pPr>
        <w:widowControl w:val="0"/>
        <w:rPr>
          <w:rFonts w:ascii="Arial" w:eastAsia="Times New Roman" w:hAnsi="Arial" w:cs="Arial"/>
          <w:lang w:eastAsia="hr-HR"/>
        </w:rPr>
      </w:pPr>
      <w:r w:rsidRPr="000B4B0E">
        <w:rPr>
          <w:rFonts w:ascii="Arial" w:eastAsia="Times New Roman" w:hAnsi="Arial" w:cs="Arial"/>
          <w:lang w:eastAsia="hr-HR"/>
        </w:rPr>
        <w:t>(3)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p w:rsidR="00CD658D" w:rsidRPr="000B4B0E" w:rsidRDefault="00CD658D" w:rsidP="00A31EFE">
      <w:pPr>
        <w:widowControl w:val="0"/>
        <w:rPr>
          <w:rFonts w:ascii="Arial" w:eastAsia="Times New Roman" w:hAnsi="Arial" w:cs="Arial"/>
          <w:lang w:eastAsia="hr-HR"/>
        </w:rPr>
      </w:pPr>
    </w:p>
    <w:p w:rsidR="00CD658D" w:rsidRPr="000B4B0E" w:rsidRDefault="00000C3E" w:rsidP="00000C3E">
      <w:pPr>
        <w:pStyle w:val="Tijeloteksta"/>
        <w:jc w:val="center"/>
        <w:rPr>
          <w:rFonts w:ascii="Arial" w:hAnsi="Arial" w:cs="Arial"/>
          <w:sz w:val="22"/>
          <w:szCs w:val="22"/>
          <w:lang w:val="hr-HR"/>
        </w:rPr>
      </w:pPr>
      <w:r w:rsidRPr="000B4B0E">
        <w:rPr>
          <w:rFonts w:ascii="Arial" w:hAnsi="Arial" w:cs="Arial"/>
          <w:sz w:val="22"/>
          <w:szCs w:val="22"/>
          <w:lang w:val="hr-HR"/>
        </w:rPr>
        <w:lastRenderedPageBreak/>
        <w:t>Članak 1</w:t>
      </w:r>
      <w:r w:rsidR="00AD4C9C" w:rsidRPr="000B4B0E">
        <w:rPr>
          <w:rFonts w:ascii="Arial" w:hAnsi="Arial" w:cs="Arial"/>
          <w:sz w:val="22"/>
          <w:szCs w:val="22"/>
          <w:lang w:val="hr-HR"/>
        </w:rPr>
        <w:t>3</w:t>
      </w:r>
      <w:r w:rsidRPr="000B4B0E">
        <w:rPr>
          <w:rFonts w:ascii="Arial" w:hAnsi="Arial" w:cs="Arial"/>
          <w:sz w:val="22"/>
          <w:szCs w:val="22"/>
          <w:lang w:val="hr-HR"/>
        </w:rPr>
        <w:t>.</w:t>
      </w:r>
    </w:p>
    <w:p w:rsidR="00CD658D" w:rsidRPr="00A714D7" w:rsidRDefault="00CD658D" w:rsidP="00A31EFE">
      <w:pPr>
        <w:widowControl w:val="0"/>
        <w:rPr>
          <w:rFonts w:ascii="Arial" w:eastAsia="Times New Roman" w:hAnsi="Arial" w:cs="Arial"/>
          <w:b/>
          <w:lang w:eastAsia="hr-HR"/>
        </w:rPr>
      </w:pPr>
      <w:r w:rsidRPr="00A714D7">
        <w:rPr>
          <w:rFonts w:ascii="Arial" w:eastAsia="Times New Roman" w:hAnsi="Arial" w:cs="Arial"/>
          <w:b/>
          <w:lang w:eastAsia="hr-HR"/>
        </w:rPr>
        <w:t>Č</w:t>
      </w:r>
      <w:r w:rsidR="00A31EFE" w:rsidRPr="00A714D7">
        <w:rPr>
          <w:rFonts w:ascii="Arial" w:eastAsia="Times New Roman" w:hAnsi="Arial" w:cs="Arial"/>
          <w:b/>
          <w:lang w:eastAsia="hr-HR"/>
        </w:rPr>
        <w:t>lan</w:t>
      </w:r>
      <w:r w:rsidRPr="00A714D7">
        <w:rPr>
          <w:rFonts w:ascii="Arial" w:eastAsia="Times New Roman" w:hAnsi="Arial" w:cs="Arial"/>
          <w:b/>
          <w:lang w:eastAsia="hr-HR"/>
        </w:rPr>
        <w:t>ak</w:t>
      </w:r>
      <w:r w:rsidR="00A31EFE" w:rsidRPr="00A714D7">
        <w:rPr>
          <w:rFonts w:ascii="Arial" w:eastAsia="Times New Roman" w:hAnsi="Arial" w:cs="Arial"/>
          <w:b/>
          <w:lang w:eastAsia="hr-HR"/>
        </w:rPr>
        <w:t xml:space="preserve"> 59. </w:t>
      </w:r>
      <w:r w:rsidRPr="00A714D7">
        <w:rPr>
          <w:rFonts w:ascii="Arial" w:eastAsia="Times New Roman" w:hAnsi="Arial" w:cs="Arial"/>
          <w:b/>
          <w:lang w:eastAsia="hr-HR"/>
        </w:rPr>
        <w:t>mijenja se i glasi:</w:t>
      </w:r>
    </w:p>
    <w:p w:rsidR="00CD658D" w:rsidRPr="000B4B0E" w:rsidRDefault="00CD658D" w:rsidP="00000C3E">
      <w:pPr>
        <w:widowControl w:val="0"/>
        <w:rPr>
          <w:rFonts w:ascii="Arial" w:eastAsia="Times New Roman" w:hAnsi="Arial" w:cs="Arial"/>
          <w:lang w:eastAsia="hr-HR"/>
        </w:rPr>
      </w:pPr>
      <w:r w:rsidRPr="000B4B0E">
        <w:rPr>
          <w:rFonts w:ascii="Arial" w:eastAsia="Times New Roman" w:hAnsi="Arial" w:cs="Arial"/>
          <w:lang w:eastAsia="hr-HR"/>
        </w:rPr>
        <w:t>„Radnik ima pravo na odsutnost s posla tri dana u kalendarskoj godini kada je zbog osobito važnog i hitnog obiteljskog razloga uzrokovanog bolešću ili nesretnim slučajem prijeko potrebna njegova nazočnost u skladu s odredbama Kolektivnog ugovora.</w:t>
      </w:r>
    </w:p>
    <w:p w:rsidR="00A31EFE" w:rsidRPr="000B4B0E" w:rsidRDefault="00CD658D" w:rsidP="00000C3E">
      <w:pPr>
        <w:widowControl w:val="0"/>
        <w:rPr>
          <w:rFonts w:ascii="Arial" w:eastAsia="Times New Roman" w:hAnsi="Arial" w:cs="Arial"/>
          <w:lang w:eastAsia="hr-HR"/>
        </w:rPr>
      </w:pPr>
      <w:r w:rsidRPr="000B4B0E">
        <w:rPr>
          <w:rFonts w:ascii="Arial" w:eastAsia="Times New Roman" w:hAnsi="Arial" w:cs="Arial"/>
          <w:lang w:eastAsia="hr-HR"/>
        </w:rPr>
        <w:t>Razdoblje odsutnosti s rada prema stavku 1. ovoga članka smatra se vremenom proved</w:t>
      </w:r>
      <w:r w:rsidR="00000C3E" w:rsidRPr="000B4B0E">
        <w:rPr>
          <w:rFonts w:ascii="Arial" w:eastAsia="Times New Roman" w:hAnsi="Arial" w:cs="Arial"/>
          <w:lang w:eastAsia="hr-HR"/>
        </w:rPr>
        <w:t>e</w:t>
      </w:r>
      <w:r w:rsidRPr="000B4B0E">
        <w:rPr>
          <w:rFonts w:ascii="Arial" w:eastAsia="Times New Roman" w:hAnsi="Arial" w:cs="Arial"/>
          <w:lang w:eastAsia="hr-HR"/>
        </w:rPr>
        <w:t>nim na radu.“</w:t>
      </w:r>
    </w:p>
    <w:p w:rsidR="000B4B0E" w:rsidRDefault="000B4B0E" w:rsidP="00000C3E">
      <w:pPr>
        <w:pStyle w:val="Tijeloteksta"/>
        <w:jc w:val="center"/>
        <w:rPr>
          <w:rFonts w:ascii="Arial" w:hAnsi="Arial" w:cs="Arial"/>
          <w:sz w:val="22"/>
          <w:szCs w:val="22"/>
          <w:lang w:val="hr-HR"/>
        </w:rPr>
      </w:pPr>
    </w:p>
    <w:p w:rsidR="00000C3E" w:rsidRPr="000B4B0E" w:rsidRDefault="00000C3E" w:rsidP="00000C3E">
      <w:pPr>
        <w:pStyle w:val="Tijeloteksta"/>
        <w:jc w:val="center"/>
        <w:rPr>
          <w:rFonts w:ascii="Arial" w:hAnsi="Arial" w:cs="Arial"/>
          <w:sz w:val="22"/>
          <w:szCs w:val="22"/>
          <w:lang w:val="hr-HR"/>
        </w:rPr>
      </w:pPr>
      <w:r w:rsidRPr="000B4B0E">
        <w:rPr>
          <w:rFonts w:ascii="Arial" w:hAnsi="Arial" w:cs="Arial"/>
          <w:sz w:val="22"/>
          <w:szCs w:val="22"/>
          <w:lang w:val="hr-HR"/>
        </w:rPr>
        <w:t>Članak 1</w:t>
      </w:r>
      <w:r w:rsidR="00AD4C9C" w:rsidRPr="000B4B0E">
        <w:rPr>
          <w:rFonts w:ascii="Arial" w:hAnsi="Arial" w:cs="Arial"/>
          <w:sz w:val="22"/>
          <w:szCs w:val="22"/>
          <w:lang w:val="hr-HR"/>
        </w:rPr>
        <w:t>4</w:t>
      </w:r>
      <w:r w:rsidRPr="000B4B0E">
        <w:rPr>
          <w:rFonts w:ascii="Arial" w:hAnsi="Arial" w:cs="Arial"/>
          <w:sz w:val="22"/>
          <w:szCs w:val="22"/>
          <w:lang w:val="hr-HR"/>
        </w:rPr>
        <w:t>.</w:t>
      </w:r>
    </w:p>
    <w:p w:rsidR="00CD658D" w:rsidRPr="000B4B0E" w:rsidRDefault="00CD658D" w:rsidP="00CD658D">
      <w:pPr>
        <w:widowControl w:val="0"/>
        <w:spacing w:after="0"/>
        <w:jc w:val="both"/>
        <w:rPr>
          <w:rFonts w:ascii="Arial" w:hAnsi="Arial" w:cs="Arial"/>
          <w:noProof/>
          <w:snapToGrid w:val="0"/>
          <w:color w:val="FF0000"/>
        </w:rPr>
      </w:pPr>
    </w:p>
    <w:p w:rsidR="00A31EFE" w:rsidRPr="000B4B0E" w:rsidRDefault="00A31EFE" w:rsidP="00A31EFE">
      <w:pPr>
        <w:pStyle w:val="Tijeloteksta"/>
        <w:rPr>
          <w:rFonts w:ascii="Arial" w:hAnsi="Arial" w:cs="Arial"/>
          <w:sz w:val="22"/>
          <w:szCs w:val="22"/>
          <w:lang w:val="hr-HR"/>
        </w:rPr>
      </w:pPr>
      <w:r w:rsidRPr="000B4B0E">
        <w:rPr>
          <w:rFonts w:ascii="Arial" w:hAnsi="Arial" w:cs="Arial"/>
          <w:sz w:val="22"/>
          <w:szCs w:val="22"/>
          <w:lang w:val="hr-HR"/>
        </w:rPr>
        <w:t>U članku 65. stavku 2. ispred riječi: “rodilja“ dodaje se riječ: „trudnica“.</w:t>
      </w:r>
    </w:p>
    <w:p w:rsidR="00000C3E" w:rsidRPr="000B4B0E" w:rsidRDefault="00000C3E" w:rsidP="00A31EFE">
      <w:pPr>
        <w:pStyle w:val="Tijeloteksta"/>
        <w:rPr>
          <w:rFonts w:ascii="Arial" w:hAnsi="Arial" w:cs="Arial"/>
          <w:color w:val="FF0000"/>
          <w:sz w:val="22"/>
          <w:szCs w:val="22"/>
          <w:lang w:val="hr-HR"/>
        </w:rPr>
      </w:pPr>
    </w:p>
    <w:p w:rsidR="00000C3E" w:rsidRPr="000B4B0E" w:rsidRDefault="00000C3E" w:rsidP="00000C3E">
      <w:pPr>
        <w:pStyle w:val="Tijeloteksta"/>
        <w:jc w:val="center"/>
        <w:rPr>
          <w:rFonts w:ascii="Arial" w:hAnsi="Arial" w:cs="Arial"/>
          <w:sz w:val="22"/>
          <w:szCs w:val="22"/>
          <w:lang w:val="hr-HR"/>
        </w:rPr>
      </w:pPr>
      <w:r w:rsidRPr="000B4B0E">
        <w:rPr>
          <w:rFonts w:ascii="Arial" w:hAnsi="Arial" w:cs="Arial"/>
          <w:sz w:val="22"/>
          <w:szCs w:val="22"/>
          <w:lang w:val="hr-HR"/>
        </w:rPr>
        <w:t>Članak 1</w:t>
      </w:r>
      <w:r w:rsidR="00AD4C9C" w:rsidRPr="000B4B0E">
        <w:rPr>
          <w:rFonts w:ascii="Arial" w:hAnsi="Arial" w:cs="Arial"/>
          <w:sz w:val="22"/>
          <w:szCs w:val="22"/>
          <w:lang w:val="hr-HR"/>
        </w:rPr>
        <w:t>5</w:t>
      </w:r>
      <w:r w:rsidRPr="000B4B0E">
        <w:rPr>
          <w:rFonts w:ascii="Arial" w:hAnsi="Arial" w:cs="Arial"/>
          <w:sz w:val="22"/>
          <w:szCs w:val="22"/>
          <w:lang w:val="hr-HR"/>
        </w:rPr>
        <w:t>.</w:t>
      </w:r>
    </w:p>
    <w:p w:rsidR="00A31EFE" w:rsidRPr="000B4B0E" w:rsidRDefault="00A31EFE" w:rsidP="00A31EFE">
      <w:pPr>
        <w:pStyle w:val="Tijeloteksta"/>
        <w:rPr>
          <w:rFonts w:ascii="Arial" w:hAnsi="Arial" w:cs="Arial"/>
          <w:color w:val="FF0000"/>
          <w:sz w:val="22"/>
          <w:szCs w:val="22"/>
          <w:lang w:val="hr-HR"/>
        </w:rPr>
      </w:pPr>
    </w:p>
    <w:p w:rsidR="00A31EFE" w:rsidRPr="00A714D7" w:rsidRDefault="00A31EFE" w:rsidP="00A31EFE">
      <w:pPr>
        <w:pStyle w:val="Tijeloteksta"/>
        <w:rPr>
          <w:rFonts w:ascii="Arial" w:hAnsi="Arial" w:cs="Arial"/>
          <w:b/>
          <w:sz w:val="22"/>
          <w:szCs w:val="22"/>
          <w:lang w:val="hr-HR"/>
        </w:rPr>
      </w:pPr>
      <w:r w:rsidRPr="00A714D7">
        <w:rPr>
          <w:rFonts w:ascii="Arial" w:hAnsi="Arial" w:cs="Arial"/>
          <w:b/>
          <w:sz w:val="22"/>
          <w:szCs w:val="22"/>
          <w:lang w:val="hr-HR"/>
        </w:rPr>
        <w:t>U članku 74. stavak 1. mijenja se i glasi:</w:t>
      </w:r>
    </w:p>
    <w:p w:rsidR="00000C3E" w:rsidRPr="000B4B0E" w:rsidRDefault="00A31EFE" w:rsidP="00A31EFE">
      <w:pPr>
        <w:pStyle w:val="Tijeloteksta"/>
        <w:rPr>
          <w:rFonts w:ascii="Arial" w:hAnsi="Arial" w:cs="Arial"/>
          <w:sz w:val="22"/>
          <w:szCs w:val="22"/>
          <w:lang w:val="hr-HR"/>
        </w:rPr>
      </w:pPr>
      <w:r w:rsidRPr="000B4B0E">
        <w:rPr>
          <w:rFonts w:ascii="Arial" w:hAnsi="Arial" w:cs="Arial"/>
          <w:sz w:val="22"/>
          <w:szCs w:val="22"/>
          <w:lang w:val="hr-HR"/>
        </w:rPr>
        <w:t xml:space="preserve">„(1) </w:t>
      </w:r>
      <w:r w:rsidRPr="000B4B0E">
        <w:rPr>
          <w:rFonts w:ascii="Arial" w:hAnsi="Arial" w:cs="Arial"/>
          <w:sz w:val="22"/>
          <w:szCs w:val="22"/>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0B4B0E">
        <w:rPr>
          <w:rFonts w:ascii="Arial" w:hAnsi="Arial" w:cs="Arial"/>
          <w:sz w:val="22"/>
          <w:szCs w:val="22"/>
          <w:lang w:val="en-GB"/>
        </w:rPr>
        <w:t>K</w:t>
      </w:r>
      <w:proofErr w:type="spellStart"/>
      <w:r w:rsidRPr="000B4B0E">
        <w:rPr>
          <w:rFonts w:ascii="Arial" w:hAnsi="Arial" w:cs="Arial"/>
          <w:sz w:val="22"/>
          <w:szCs w:val="22"/>
        </w:rPr>
        <w:t>olektivn</w:t>
      </w:r>
      <w:r w:rsidRPr="000B4B0E">
        <w:rPr>
          <w:rFonts w:ascii="Arial" w:hAnsi="Arial" w:cs="Arial"/>
          <w:sz w:val="22"/>
          <w:szCs w:val="22"/>
          <w:lang w:val="hr-HR"/>
        </w:rPr>
        <w:t>ih</w:t>
      </w:r>
      <w:proofErr w:type="spellEnd"/>
      <w:r w:rsidRPr="000B4B0E">
        <w:rPr>
          <w:rFonts w:ascii="Arial" w:hAnsi="Arial" w:cs="Arial"/>
          <w:sz w:val="22"/>
          <w:szCs w:val="22"/>
        </w:rPr>
        <w:t xml:space="preserve"> ugovora.</w:t>
      </w:r>
      <w:r w:rsidRPr="000B4B0E">
        <w:rPr>
          <w:rFonts w:ascii="Arial" w:hAnsi="Arial" w:cs="Arial"/>
          <w:sz w:val="22"/>
          <w:szCs w:val="22"/>
          <w:lang w:val="hr-HR"/>
        </w:rPr>
        <w:t>“</w:t>
      </w:r>
    </w:p>
    <w:p w:rsidR="00000C3E" w:rsidRPr="000B4B0E" w:rsidRDefault="00000C3E" w:rsidP="00A31EFE">
      <w:pPr>
        <w:pStyle w:val="Tijeloteksta"/>
        <w:rPr>
          <w:rFonts w:ascii="Arial" w:hAnsi="Arial" w:cs="Arial"/>
          <w:color w:val="FF0000"/>
          <w:sz w:val="22"/>
          <w:szCs w:val="22"/>
          <w:lang w:val="hr-HR"/>
        </w:rPr>
      </w:pPr>
    </w:p>
    <w:p w:rsidR="00000C3E" w:rsidRPr="000B4B0E" w:rsidRDefault="00000C3E" w:rsidP="00AD4C9C">
      <w:pPr>
        <w:pStyle w:val="Tijeloteksta"/>
        <w:jc w:val="center"/>
        <w:rPr>
          <w:rFonts w:ascii="Arial" w:hAnsi="Arial" w:cs="Arial"/>
          <w:sz w:val="22"/>
          <w:szCs w:val="22"/>
          <w:lang w:val="hr-HR"/>
        </w:rPr>
      </w:pPr>
      <w:r w:rsidRPr="000B4B0E">
        <w:rPr>
          <w:rFonts w:ascii="Arial" w:hAnsi="Arial" w:cs="Arial"/>
          <w:sz w:val="22"/>
          <w:szCs w:val="22"/>
          <w:lang w:val="hr-HR"/>
        </w:rPr>
        <w:t>Članak 1</w:t>
      </w:r>
      <w:r w:rsidR="00AD4C9C" w:rsidRPr="000B4B0E">
        <w:rPr>
          <w:rFonts w:ascii="Arial" w:hAnsi="Arial" w:cs="Arial"/>
          <w:sz w:val="22"/>
          <w:szCs w:val="22"/>
          <w:lang w:val="hr-HR"/>
        </w:rPr>
        <w:t>6</w:t>
      </w:r>
      <w:r w:rsidRPr="000B4B0E">
        <w:rPr>
          <w:rFonts w:ascii="Arial" w:hAnsi="Arial" w:cs="Arial"/>
          <w:sz w:val="22"/>
          <w:szCs w:val="22"/>
          <w:lang w:val="hr-HR"/>
        </w:rPr>
        <w:t>.</w:t>
      </w:r>
    </w:p>
    <w:p w:rsidR="00AD4C9C" w:rsidRPr="000B4B0E" w:rsidRDefault="00AD4C9C" w:rsidP="00AD4C9C">
      <w:pPr>
        <w:pStyle w:val="Tijeloteksta"/>
        <w:jc w:val="center"/>
        <w:rPr>
          <w:rFonts w:ascii="Arial" w:hAnsi="Arial" w:cs="Arial"/>
          <w:sz w:val="22"/>
          <w:szCs w:val="22"/>
          <w:lang w:val="hr-HR"/>
        </w:rPr>
      </w:pPr>
    </w:p>
    <w:p w:rsidR="00A31EFE" w:rsidRPr="000B4B0E" w:rsidRDefault="00A31EFE" w:rsidP="00A31EFE">
      <w:pPr>
        <w:pStyle w:val="Tijeloteksta"/>
        <w:rPr>
          <w:rFonts w:ascii="Arial" w:hAnsi="Arial" w:cs="Arial"/>
          <w:b/>
          <w:sz w:val="22"/>
          <w:szCs w:val="22"/>
          <w:lang w:val="hr-HR"/>
        </w:rPr>
      </w:pPr>
      <w:r w:rsidRPr="000B4B0E">
        <w:rPr>
          <w:rFonts w:ascii="Arial" w:hAnsi="Arial" w:cs="Arial"/>
          <w:sz w:val="22"/>
          <w:szCs w:val="22"/>
          <w:lang w:val="hr-HR"/>
        </w:rPr>
        <w:t>Ispred članka 90. mijenja se naslov i glasi: „</w:t>
      </w:r>
      <w:r w:rsidRPr="000B4B0E">
        <w:rPr>
          <w:rFonts w:ascii="Arial" w:hAnsi="Arial" w:cs="Arial"/>
          <w:b/>
          <w:sz w:val="22"/>
          <w:szCs w:val="22"/>
          <w:lang w:val="hr-HR"/>
        </w:rPr>
        <w:t>7.</w:t>
      </w:r>
      <w:r w:rsidRPr="000B4B0E">
        <w:rPr>
          <w:rFonts w:ascii="Arial" w:hAnsi="Arial" w:cs="Arial"/>
          <w:sz w:val="22"/>
          <w:szCs w:val="22"/>
          <w:lang w:val="hr-HR"/>
        </w:rPr>
        <w:t xml:space="preserve"> </w:t>
      </w:r>
      <w:r w:rsidRPr="000B4B0E">
        <w:rPr>
          <w:rFonts w:ascii="Arial" w:hAnsi="Arial" w:cs="Arial"/>
          <w:b/>
          <w:sz w:val="22"/>
          <w:szCs w:val="22"/>
        </w:rPr>
        <w:t>Udaljavanje radnika od obavljanja poslova</w:t>
      </w:r>
      <w:r w:rsidRPr="000B4B0E">
        <w:rPr>
          <w:rFonts w:ascii="Arial" w:hAnsi="Arial" w:cs="Arial"/>
          <w:b/>
          <w:sz w:val="22"/>
          <w:szCs w:val="22"/>
          <w:lang w:val="hr-HR"/>
        </w:rPr>
        <w:t xml:space="preserve"> i privremeno udaljavanje“</w:t>
      </w:r>
    </w:p>
    <w:p w:rsidR="00AD4C9C" w:rsidRPr="000B4B0E" w:rsidRDefault="00AD4C9C" w:rsidP="00A31EFE">
      <w:pPr>
        <w:pStyle w:val="Tijeloteksta"/>
        <w:rPr>
          <w:rFonts w:ascii="Arial" w:hAnsi="Arial" w:cs="Arial"/>
          <w:b/>
          <w:sz w:val="22"/>
          <w:szCs w:val="22"/>
          <w:lang w:val="hr-HR"/>
        </w:rPr>
      </w:pPr>
    </w:p>
    <w:p w:rsidR="00000C3E" w:rsidRPr="000B4B0E" w:rsidRDefault="00000C3E" w:rsidP="00000C3E">
      <w:pPr>
        <w:pStyle w:val="Tijeloteksta"/>
        <w:jc w:val="center"/>
        <w:rPr>
          <w:rFonts w:ascii="Arial" w:hAnsi="Arial" w:cs="Arial"/>
          <w:sz w:val="22"/>
          <w:szCs w:val="22"/>
          <w:lang w:val="hr-HR"/>
        </w:rPr>
      </w:pPr>
      <w:r w:rsidRPr="000B4B0E">
        <w:rPr>
          <w:rFonts w:ascii="Arial" w:hAnsi="Arial" w:cs="Arial"/>
          <w:sz w:val="22"/>
          <w:szCs w:val="22"/>
          <w:lang w:val="hr-HR"/>
        </w:rPr>
        <w:t>Članak 1</w:t>
      </w:r>
      <w:r w:rsidR="00AD4C9C" w:rsidRPr="000B4B0E">
        <w:rPr>
          <w:rFonts w:ascii="Arial" w:hAnsi="Arial" w:cs="Arial"/>
          <w:sz w:val="22"/>
          <w:szCs w:val="22"/>
          <w:lang w:val="hr-HR"/>
        </w:rPr>
        <w:t>7</w:t>
      </w:r>
      <w:r w:rsidRPr="000B4B0E">
        <w:rPr>
          <w:rFonts w:ascii="Arial" w:hAnsi="Arial" w:cs="Arial"/>
          <w:sz w:val="22"/>
          <w:szCs w:val="22"/>
          <w:lang w:val="hr-HR"/>
        </w:rPr>
        <w:t>.</w:t>
      </w:r>
    </w:p>
    <w:p w:rsidR="00A31EFE" w:rsidRPr="000B4B0E" w:rsidRDefault="00A31EFE" w:rsidP="00A31EFE">
      <w:pPr>
        <w:pStyle w:val="Tijeloteksta"/>
        <w:rPr>
          <w:rFonts w:ascii="Arial" w:hAnsi="Arial" w:cs="Arial"/>
          <w:color w:val="FF0000"/>
          <w:sz w:val="22"/>
          <w:szCs w:val="22"/>
          <w:lang w:val="hr-HR"/>
        </w:rPr>
      </w:pPr>
    </w:p>
    <w:p w:rsidR="00A31EFE" w:rsidRPr="00A714D7" w:rsidRDefault="00A31EFE" w:rsidP="00A31EFE">
      <w:pPr>
        <w:pStyle w:val="Tijeloteksta"/>
        <w:rPr>
          <w:rFonts w:ascii="Arial" w:hAnsi="Arial" w:cs="Arial"/>
          <w:b/>
          <w:sz w:val="22"/>
          <w:szCs w:val="22"/>
          <w:lang w:val="hr-HR"/>
        </w:rPr>
      </w:pPr>
      <w:r w:rsidRPr="00A714D7">
        <w:rPr>
          <w:rFonts w:ascii="Arial" w:hAnsi="Arial" w:cs="Arial"/>
          <w:b/>
          <w:sz w:val="22"/>
          <w:szCs w:val="22"/>
          <w:lang w:val="hr-HR"/>
        </w:rPr>
        <w:t>Članak 90. mijenja se i glasi:</w:t>
      </w:r>
    </w:p>
    <w:p w:rsidR="00A31EFE" w:rsidRPr="000B4B0E" w:rsidRDefault="00A31EFE" w:rsidP="00A31EFE">
      <w:pPr>
        <w:pStyle w:val="box475750"/>
        <w:shd w:val="clear" w:color="auto" w:fill="FFFFFF"/>
        <w:spacing w:before="0" w:beforeAutospacing="0" w:after="48" w:afterAutospacing="0"/>
        <w:textAlignment w:val="baseline"/>
        <w:rPr>
          <w:rFonts w:ascii="Arial" w:hAnsi="Arial" w:cs="Arial"/>
          <w:sz w:val="22"/>
          <w:szCs w:val="22"/>
        </w:rPr>
      </w:pPr>
      <w:r w:rsidRPr="000B4B0E">
        <w:rPr>
          <w:rFonts w:ascii="Arial" w:hAnsi="Arial" w:cs="Arial"/>
          <w:sz w:val="22"/>
          <w:szCs w:val="22"/>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A31EFE" w:rsidRPr="000B4B0E" w:rsidRDefault="00A31EFE" w:rsidP="00A31EFE">
      <w:pPr>
        <w:pStyle w:val="Tijeloteksta"/>
        <w:rPr>
          <w:rFonts w:ascii="Arial" w:hAnsi="Arial" w:cs="Arial"/>
          <w:sz w:val="22"/>
          <w:szCs w:val="22"/>
          <w:lang w:val="hr-HR"/>
        </w:rPr>
      </w:pPr>
      <w:r w:rsidRPr="000B4B0E">
        <w:rPr>
          <w:rFonts w:ascii="Arial" w:hAnsi="Arial" w:cs="Arial"/>
          <w:sz w:val="22"/>
          <w:szCs w:val="22"/>
          <w:lang w:val="hr-HR"/>
        </w:rPr>
        <w:t xml:space="preserve">(2) </w:t>
      </w:r>
      <w:r w:rsidRPr="000B4B0E">
        <w:rPr>
          <w:rFonts w:ascii="Arial" w:hAnsi="Arial" w:cs="Arial"/>
          <w:sz w:val="22"/>
          <w:szCs w:val="22"/>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r w:rsidRPr="000B4B0E">
        <w:rPr>
          <w:rFonts w:ascii="Arial" w:hAnsi="Arial" w:cs="Arial"/>
          <w:sz w:val="22"/>
          <w:szCs w:val="22"/>
          <w:lang w:val="hr-HR"/>
        </w:rPr>
        <w:t>“</w:t>
      </w:r>
    </w:p>
    <w:p w:rsidR="00A31EFE" w:rsidRPr="000B4B0E" w:rsidRDefault="00A31EFE" w:rsidP="00A31EFE">
      <w:pPr>
        <w:pStyle w:val="Tijeloteksta"/>
        <w:rPr>
          <w:rFonts w:ascii="Arial" w:hAnsi="Arial" w:cs="Arial"/>
          <w:b/>
          <w:color w:val="FF0000"/>
          <w:sz w:val="22"/>
          <w:szCs w:val="22"/>
          <w:lang w:val="hr-HR"/>
        </w:rPr>
      </w:pPr>
    </w:p>
    <w:p w:rsidR="00000C3E" w:rsidRPr="000B4B0E" w:rsidRDefault="00000C3E" w:rsidP="00000C3E">
      <w:pPr>
        <w:pStyle w:val="Tijeloteksta"/>
        <w:jc w:val="center"/>
        <w:rPr>
          <w:rFonts w:ascii="Arial" w:hAnsi="Arial" w:cs="Arial"/>
          <w:sz w:val="22"/>
          <w:szCs w:val="22"/>
          <w:lang w:val="hr-HR"/>
        </w:rPr>
      </w:pPr>
      <w:r w:rsidRPr="000B4B0E">
        <w:rPr>
          <w:rFonts w:ascii="Arial" w:hAnsi="Arial" w:cs="Arial"/>
          <w:sz w:val="22"/>
          <w:szCs w:val="22"/>
          <w:lang w:val="hr-HR"/>
        </w:rPr>
        <w:t>Članak 1</w:t>
      </w:r>
      <w:r w:rsidR="00AD4C9C" w:rsidRPr="000B4B0E">
        <w:rPr>
          <w:rFonts w:ascii="Arial" w:hAnsi="Arial" w:cs="Arial"/>
          <w:sz w:val="22"/>
          <w:szCs w:val="22"/>
          <w:lang w:val="hr-HR"/>
        </w:rPr>
        <w:t>8</w:t>
      </w:r>
      <w:r w:rsidRPr="000B4B0E">
        <w:rPr>
          <w:rFonts w:ascii="Arial" w:hAnsi="Arial" w:cs="Arial"/>
          <w:sz w:val="22"/>
          <w:szCs w:val="22"/>
          <w:lang w:val="hr-HR"/>
        </w:rPr>
        <w:t>.</w:t>
      </w:r>
    </w:p>
    <w:p w:rsidR="00A31EFE" w:rsidRPr="000B4B0E" w:rsidRDefault="00A31EFE" w:rsidP="00A31EFE">
      <w:pPr>
        <w:pStyle w:val="Tijeloteksta"/>
        <w:rPr>
          <w:rFonts w:ascii="Arial" w:hAnsi="Arial" w:cs="Arial"/>
          <w:sz w:val="22"/>
          <w:szCs w:val="22"/>
          <w:lang w:val="hr-HR"/>
        </w:rPr>
      </w:pPr>
    </w:p>
    <w:p w:rsidR="00A31EFE" w:rsidRPr="000B4B0E" w:rsidRDefault="00A31EFE" w:rsidP="00A31EFE">
      <w:pPr>
        <w:pStyle w:val="Tijeloteksta"/>
        <w:rPr>
          <w:rFonts w:ascii="Arial" w:hAnsi="Arial" w:cs="Arial"/>
          <w:sz w:val="22"/>
          <w:szCs w:val="22"/>
          <w:lang w:val="hr-HR"/>
        </w:rPr>
      </w:pPr>
      <w:r w:rsidRPr="000B4B0E">
        <w:rPr>
          <w:rFonts w:ascii="Arial" w:hAnsi="Arial" w:cs="Arial"/>
          <w:sz w:val="22"/>
          <w:szCs w:val="22"/>
          <w:lang w:val="hr-HR"/>
        </w:rPr>
        <w:t>Naslov iznad članka 104. mijenja se i glasi:</w:t>
      </w:r>
    </w:p>
    <w:p w:rsidR="00A31EFE" w:rsidRPr="000B4B0E" w:rsidRDefault="00A31EFE" w:rsidP="00A31EFE">
      <w:pPr>
        <w:pStyle w:val="Tijeloteksta"/>
        <w:rPr>
          <w:rFonts w:ascii="Arial" w:hAnsi="Arial" w:cs="Arial"/>
          <w:sz w:val="22"/>
          <w:szCs w:val="22"/>
          <w:lang w:val="hr-HR"/>
        </w:rPr>
      </w:pPr>
    </w:p>
    <w:p w:rsidR="00A31EFE" w:rsidRPr="000B4B0E" w:rsidRDefault="00A31EFE" w:rsidP="00A31EFE">
      <w:pPr>
        <w:pStyle w:val="Tijeloteksta"/>
        <w:rPr>
          <w:rFonts w:ascii="Arial" w:hAnsi="Arial" w:cs="Arial"/>
          <w:b/>
          <w:sz w:val="22"/>
          <w:szCs w:val="22"/>
          <w:lang w:val="hr-HR"/>
        </w:rPr>
      </w:pPr>
      <w:r w:rsidRPr="000B4B0E">
        <w:rPr>
          <w:rFonts w:ascii="Arial" w:hAnsi="Arial" w:cs="Arial"/>
          <w:b/>
          <w:sz w:val="22"/>
          <w:szCs w:val="22"/>
          <w:lang w:val="hr-HR"/>
        </w:rPr>
        <w:t xml:space="preserve">„ XII. </w:t>
      </w:r>
      <w:r w:rsidRPr="000B4B0E">
        <w:rPr>
          <w:rFonts w:ascii="Arial" w:hAnsi="Arial" w:cs="Arial"/>
          <w:b/>
          <w:sz w:val="22"/>
          <w:szCs w:val="22"/>
        </w:rPr>
        <w:t xml:space="preserve">PRAVO RADNIKA UPUĆENIH NA RAD U </w:t>
      </w:r>
      <w:r w:rsidRPr="000B4B0E">
        <w:rPr>
          <w:rFonts w:ascii="Arial" w:hAnsi="Arial" w:cs="Arial"/>
          <w:b/>
          <w:sz w:val="22"/>
          <w:szCs w:val="22"/>
          <w:lang w:val="hr-HR"/>
        </w:rPr>
        <w:t>EUROPSKE ŠKOLE I NEPLAĆENI DOPUST“</w:t>
      </w:r>
    </w:p>
    <w:p w:rsidR="00BC5AD6" w:rsidRDefault="00BC5AD6" w:rsidP="00000C3E">
      <w:pPr>
        <w:pStyle w:val="Tijeloteksta"/>
        <w:jc w:val="center"/>
        <w:rPr>
          <w:rFonts w:ascii="Arial" w:hAnsi="Arial" w:cs="Arial"/>
          <w:sz w:val="22"/>
          <w:szCs w:val="22"/>
          <w:lang w:val="hr-HR"/>
        </w:rPr>
      </w:pPr>
    </w:p>
    <w:p w:rsidR="00BC5AD6" w:rsidRDefault="00BC5AD6" w:rsidP="00000C3E">
      <w:pPr>
        <w:pStyle w:val="Tijeloteksta"/>
        <w:jc w:val="center"/>
        <w:rPr>
          <w:rFonts w:ascii="Arial" w:hAnsi="Arial" w:cs="Arial"/>
          <w:sz w:val="22"/>
          <w:szCs w:val="22"/>
          <w:lang w:val="hr-HR"/>
        </w:rPr>
      </w:pPr>
    </w:p>
    <w:p w:rsidR="00BC5AD6" w:rsidRDefault="00BC5AD6" w:rsidP="00000C3E">
      <w:pPr>
        <w:pStyle w:val="Tijeloteksta"/>
        <w:jc w:val="center"/>
        <w:rPr>
          <w:rFonts w:ascii="Arial" w:hAnsi="Arial" w:cs="Arial"/>
          <w:sz w:val="22"/>
          <w:szCs w:val="22"/>
          <w:lang w:val="hr-HR"/>
        </w:rPr>
      </w:pPr>
    </w:p>
    <w:p w:rsidR="00BC5AD6" w:rsidRDefault="00BC5AD6" w:rsidP="00000C3E">
      <w:pPr>
        <w:pStyle w:val="Tijeloteksta"/>
        <w:jc w:val="center"/>
        <w:rPr>
          <w:rFonts w:ascii="Arial" w:hAnsi="Arial" w:cs="Arial"/>
          <w:sz w:val="22"/>
          <w:szCs w:val="22"/>
          <w:lang w:val="hr-HR"/>
        </w:rPr>
      </w:pPr>
    </w:p>
    <w:p w:rsidR="00BC5AD6" w:rsidRDefault="00BC5AD6" w:rsidP="00000C3E">
      <w:pPr>
        <w:pStyle w:val="Tijeloteksta"/>
        <w:jc w:val="center"/>
        <w:rPr>
          <w:rFonts w:ascii="Arial" w:hAnsi="Arial" w:cs="Arial"/>
          <w:sz w:val="22"/>
          <w:szCs w:val="22"/>
          <w:lang w:val="hr-HR"/>
        </w:rPr>
      </w:pPr>
    </w:p>
    <w:p w:rsidR="00000C3E" w:rsidRPr="000B4B0E" w:rsidRDefault="00000C3E" w:rsidP="00000C3E">
      <w:pPr>
        <w:pStyle w:val="Tijeloteksta"/>
        <w:jc w:val="center"/>
        <w:rPr>
          <w:rFonts w:ascii="Arial" w:hAnsi="Arial" w:cs="Arial"/>
          <w:sz w:val="22"/>
          <w:szCs w:val="22"/>
          <w:lang w:val="hr-HR"/>
        </w:rPr>
      </w:pPr>
      <w:r w:rsidRPr="000B4B0E">
        <w:rPr>
          <w:rFonts w:ascii="Arial" w:hAnsi="Arial" w:cs="Arial"/>
          <w:sz w:val="22"/>
          <w:szCs w:val="22"/>
          <w:lang w:val="hr-HR"/>
        </w:rPr>
        <w:lastRenderedPageBreak/>
        <w:t>Članak 1</w:t>
      </w:r>
      <w:r w:rsidR="00AD4C9C" w:rsidRPr="000B4B0E">
        <w:rPr>
          <w:rFonts w:ascii="Arial" w:hAnsi="Arial" w:cs="Arial"/>
          <w:sz w:val="22"/>
          <w:szCs w:val="22"/>
          <w:lang w:val="hr-HR"/>
        </w:rPr>
        <w:t>9</w:t>
      </w:r>
      <w:r w:rsidRPr="000B4B0E">
        <w:rPr>
          <w:rFonts w:ascii="Arial" w:hAnsi="Arial" w:cs="Arial"/>
          <w:sz w:val="22"/>
          <w:szCs w:val="22"/>
          <w:lang w:val="hr-HR"/>
        </w:rPr>
        <w:t>.</w:t>
      </w:r>
    </w:p>
    <w:p w:rsidR="00A31EFE" w:rsidRPr="000B4B0E" w:rsidRDefault="00A31EFE" w:rsidP="00A31EFE">
      <w:pPr>
        <w:pStyle w:val="Tijeloteksta"/>
        <w:rPr>
          <w:rFonts w:ascii="Arial" w:hAnsi="Arial" w:cs="Arial"/>
          <w:color w:val="FF0000"/>
          <w:sz w:val="22"/>
          <w:szCs w:val="22"/>
          <w:lang w:val="hr-HR"/>
        </w:rPr>
      </w:pPr>
    </w:p>
    <w:p w:rsidR="00A31EFE" w:rsidRPr="000B4B0E" w:rsidRDefault="00A31EFE" w:rsidP="00A31EFE">
      <w:pPr>
        <w:pStyle w:val="Tijeloteksta"/>
        <w:rPr>
          <w:rFonts w:ascii="Arial" w:hAnsi="Arial" w:cs="Arial"/>
          <w:color w:val="FF0000"/>
          <w:sz w:val="22"/>
          <w:szCs w:val="22"/>
          <w:lang w:val="hr-HR"/>
        </w:rPr>
      </w:pPr>
    </w:p>
    <w:p w:rsidR="00A31EFE" w:rsidRPr="00A714D7" w:rsidRDefault="00A31EFE" w:rsidP="00A31EFE">
      <w:pPr>
        <w:pStyle w:val="Tijeloteksta"/>
        <w:rPr>
          <w:rFonts w:ascii="Arial" w:hAnsi="Arial" w:cs="Arial"/>
          <w:b/>
          <w:sz w:val="22"/>
          <w:szCs w:val="22"/>
          <w:lang w:val="hr-HR"/>
        </w:rPr>
      </w:pPr>
      <w:r w:rsidRPr="00A714D7">
        <w:rPr>
          <w:rFonts w:ascii="Arial" w:hAnsi="Arial" w:cs="Arial"/>
          <w:b/>
          <w:sz w:val="22"/>
          <w:szCs w:val="22"/>
          <w:lang w:val="hr-HR"/>
        </w:rPr>
        <w:t>Članak 104. mijenja se i glasi:</w:t>
      </w:r>
    </w:p>
    <w:p w:rsidR="00A31EFE" w:rsidRPr="000B4B0E" w:rsidRDefault="00A31EFE" w:rsidP="00A31EFE">
      <w:pPr>
        <w:pStyle w:val="box475750"/>
        <w:shd w:val="clear" w:color="auto" w:fill="FFFFFF"/>
        <w:spacing w:before="0" w:beforeAutospacing="0" w:after="48" w:afterAutospacing="0"/>
        <w:textAlignment w:val="baseline"/>
        <w:rPr>
          <w:rFonts w:ascii="Arial" w:hAnsi="Arial" w:cs="Arial"/>
          <w:sz w:val="22"/>
          <w:szCs w:val="22"/>
        </w:rPr>
      </w:pPr>
      <w:r w:rsidRPr="000B4B0E">
        <w:rPr>
          <w:rFonts w:ascii="Arial" w:hAnsi="Arial" w:cs="Arial"/>
          <w:sz w:val="22"/>
          <w:szCs w:val="22"/>
        </w:rPr>
        <w:t>„(1) Odgojno-obrazovni radnik koji  prije upućivanja na rad u europske škole ima u Školi zasnovan radni odnos na puno neodređeno vrijeme, ima pravo povratka na rad, na poslove koje je obavljao prije upućivanja, bez provedbe javnog natječaja, sukladno sporazumu između radnika i Škole.</w:t>
      </w:r>
    </w:p>
    <w:p w:rsidR="00A31EFE" w:rsidRPr="000B4B0E" w:rsidRDefault="00A31EFE" w:rsidP="00A31EFE">
      <w:pPr>
        <w:pStyle w:val="box475750"/>
        <w:shd w:val="clear" w:color="auto" w:fill="FFFFFF"/>
        <w:spacing w:before="0" w:beforeAutospacing="0" w:after="48" w:afterAutospacing="0"/>
        <w:textAlignment w:val="baseline"/>
        <w:rPr>
          <w:rFonts w:ascii="Arial" w:hAnsi="Arial" w:cs="Arial"/>
          <w:sz w:val="22"/>
          <w:szCs w:val="22"/>
        </w:rPr>
      </w:pPr>
      <w:r w:rsidRPr="000B4B0E">
        <w:rPr>
          <w:rFonts w:ascii="Arial" w:hAnsi="Arial" w:cs="Arial"/>
          <w:sz w:val="22"/>
          <w:szCs w:val="22"/>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rsidR="00A31EFE" w:rsidRPr="000B4B0E" w:rsidRDefault="00A31EFE" w:rsidP="00A31EFE">
      <w:pPr>
        <w:pStyle w:val="box475750"/>
        <w:shd w:val="clear" w:color="auto" w:fill="FFFFFF"/>
        <w:spacing w:before="0" w:beforeAutospacing="0" w:after="48" w:afterAutospacing="0"/>
        <w:textAlignment w:val="baseline"/>
        <w:rPr>
          <w:rFonts w:ascii="Arial" w:hAnsi="Arial" w:cs="Arial"/>
          <w:sz w:val="22"/>
          <w:szCs w:val="22"/>
        </w:rPr>
      </w:pPr>
      <w:r w:rsidRPr="000B4B0E">
        <w:rPr>
          <w:rFonts w:ascii="Arial" w:hAnsi="Arial" w:cs="Arial"/>
          <w:sz w:val="22"/>
          <w:szCs w:val="22"/>
        </w:rPr>
        <w:t>(3) Radnik iz stavaka 1. i 2. ovoga članka ima se pravo vratiti na rad u Školu ako o svojoj namjeri povratka obavijesti Školu najkasnije u roku od sedam dana od dana prestanka trajanja izbora iz stavaka 1. i 2. ovoga članka.</w:t>
      </w:r>
    </w:p>
    <w:p w:rsidR="00A31EFE" w:rsidRPr="000B4B0E" w:rsidRDefault="00A31EFE" w:rsidP="00A31EFE">
      <w:pPr>
        <w:pStyle w:val="box475750"/>
        <w:shd w:val="clear" w:color="auto" w:fill="FFFFFF"/>
        <w:spacing w:before="0" w:beforeAutospacing="0" w:after="48" w:afterAutospacing="0"/>
        <w:textAlignment w:val="baseline"/>
        <w:rPr>
          <w:rFonts w:ascii="Arial" w:hAnsi="Arial" w:cs="Arial"/>
          <w:sz w:val="22"/>
          <w:szCs w:val="22"/>
        </w:rPr>
      </w:pPr>
      <w:r w:rsidRPr="000B4B0E">
        <w:rPr>
          <w:rFonts w:ascii="Arial" w:hAnsi="Arial" w:cs="Arial"/>
          <w:sz w:val="22"/>
          <w:szCs w:val="22"/>
        </w:rPr>
        <w:t>(4) Ako radnik iskoristi pravo iz stavaka 1. i 2. ovoga članka, ima pravo povratka na poslove na kojima je prethodno radio u roku od sedam dana od dana dostave obavijesti iz stavka 3. ovoga članka.“</w:t>
      </w:r>
    </w:p>
    <w:p w:rsidR="00000C3E" w:rsidRPr="000B4B0E" w:rsidRDefault="00000C3E" w:rsidP="00000C3E">
      <w:pPr>
        <w:pStyle w:val="Tijeloteksta"/>
        <w:jc w:val="center"/>
        <w:rPr>
          <w:rFonts w:ascii="Arial" w:hAnsi="Arial" w:cs="Arial"/>
          <w:sz w:val="22"/>
          <w:szCs w:val="22"/>
          <w:lang w:val="hr-HR"/>
        </w:rPr>
      </w:pPr>
      <w:r w:rsidRPr="000B4B0E">
        <w:rPr>
          <w:rFonts w:ascii="Arial" w:hAnsi="Arial" w:cs="Arial"/>
          <w:sz w:val="22"/>
          <w:szCs w:val="22"/>
          <w:lang w:val="hr-HR"/>
        </w:rPr>
        <w:t xml:space="preserve">Članak </w:t>
      </w:r>
      <w:r w:rsidR="00AD4C9C" w:rsidRPr="000B4B0E">
        <w:rPr>
          <w:rFonts w:ascii="Arial" w:hAnsi="Arial" w:cs="Arial"/>
          <w:sz w:val="22"/>
          <w:szCs w:val="22"/>
          <w:lang w:val="hr-HR"/>
        </w:rPr>
        <w:t>20</w:t>
      </w:r>
      <w:r w:rsidRPr="000B4B0E">
        <w:rPr>
          <w:rFonts w:ascii="Arial" w:hAnsi="Arial" w:cs="Arial"/>
          <w:sz w:val="22"/>
          <w:szCs w:val="22"/>
          <w:lang w:val="hr-HR"/>
        </w:rPr>
        <w:t>.</w:t>
      </w:r>
    </w:p>
    <w:p w:rsidR="00A31EFE" w:rsidRPr="000B4B0E" w:rsidRDefault="00A31EFE" w:rsidP="00A31EFE">
      <w:pPr>
        <w:pStyle w:val="Tijeloteksta"/>
        <w:rPr>
          <w:rFonts w:ascii="Arial" w:hAnsi="Arial" w:cs="Arial"/>
          <w:b/>
          <w:color w:val="FF0000"/>
          <w:sz w:val="22"/>
          <w:szCs w:val="22"/>
          <w:lang w:val="hr-HR"/>
        </w:rPr>
      </w:pPr>
    </w:p>
    <w:p w:rsidR="00A31EFE" w:rsidRPr="00A714D7" w:rsidRDefault="00A31EFE" w:rsidP="00A31EFE">
      <w:pPr>
        <w:pStyle w:val="Tijeloteksta"/>
        <w:rPr>
          <w:rFonts w:ascii="Arial" w:hAnsi="Arial" w:cs="Arial"/>
          <w:b/>
          <w:sz w:val="22"/>
          <w:szCs w:val="22"/>
          <w:lang w:val="hr-HR"/>
        </w:rPr>
      </w:pPr>
      <w:r w:rsidRPr="00A714D7">
        <w:rPr>
          <w:rFonts w:ascii="Arial" w:hAnsi="Arial" w:cs="Arial"/>
          <w:b/>
          <w:sz w:val="22"/>
          <w:szCs w:val="22"/>
          <w:lang w:val="hr-HR"/>
        </w:rPr>
        <w:t>Članak 105. mijenja se i glasi:</w:t>
      </w:r>
    </w:p>
    <w:p w:rsidR="00A31EFE" w:rsidRPr="000B4B0E" w:rsidRDefault="00A31EFE" w:rsidP="00A31EFE">
      <w:pPr>
        <w:pStyle w:val="Tijeloteksta"/>
        <w:rPr>
          <w:rFonts w:ascii="Arial" w:hAnsi="Arial" w:cs="Arial"/>
          <w:sz w:val="22"/>
          <w:szCs w:val="22"/>
          <w:lang w:val="hr-HR"/>
        </w:rPr>
      </w:pPr>
      <w:r w:rsidRPr="000B4B0E">
        <w:rPr>
          <w:rFonts w:ascii="Arial" w:hAnsi="Arial" w:cs="Arial"/>
          <w:sz w:val="22"/>
          <w:szCs w:val="22"/>
          <w:lang w:val="hr-HR"/>
        </w:rPr>
        <w:t>„(1) U slučajevima iz članka 104. stavaka 1. i 2. ovoga Pravilnika  kao i u drugim slučajevima u skladu s posebnim propisom r</w:t>
      </w:r>
      <w:proofErr w:type="spellStart"/>
      <w:r w:rsidRPr="000B4B0E">
        <w:rPr>
          <w:rFonts w:ascii="Arial" w:hAnsi="Arial" w:cs="Arial"/>
          <w:sz w:val="22"/>
          <w:szCs w:val="22"/>
        </w:rPr>
        <w:t>avnatelj</w:t>
      </w:r>
      <w:proofErr w:type="spellEnd"/>
      <w:r w:rsidRPr="000B4B0E">
        <w:rPr>
          <w:rFonts w:ascii="Arial" w:hAnsi="Arial" w:cs="Arial"/>
          <w:sz w:val="22"/>
          <w:szCs w:val="22"/>
        </w:rPr>
        <w:t xml:space="preserve"> Škole dužan </w:t>
      </w:r>
      <w:r w:rsidRPr="000B4B0E">
        <w:rPr>
          <w:rFonts w:ascii="Arial" w:hAnsi="Arial" w:cs="Arial"/>
          <w:sz w:val="22"/>
          <w:szCs w:val="22"/>
          <w:lang w:val="hr-HR"/>
        </w:rPr>
        <w:t xml:space="preserve">je </w:t>
      </w:r>
      <w:r w:rsidRPr="000B4B0E">
        <w:rPr>
          <w:rFonts w:ascii="Arial" w:hAnsi="Arial" w:cs="Arial"/>
          <w:sz w:val="22"/>
          <w:szCs w:val="22"/>
        </w:rPr>
        <w:t>odobriti neplaćeni dopust</w:t>
      </w:r>
      <w:r w:rsidRPr="000B4B0E">
        <w:rPr>
          <w:rFonts w:ascii="Arial" w:hAnsi="Arial" w:cs="Arial"/>
          <w:sz w:val="22"/>
          <w:szCs w:val="22"/>
          <w:lang w:val="hr-HR"/>
        </w:rPr>
        <w:t xml:space="preserve"> </w:t>
      </w:r>
      <w:r w:rsidRPr="000B4B0E">
        <w:rPr>
          <w:rFonts w:ascii="Arial" w:hAnsi="Arial" w:cs="Arial"/>
          <w:sz w:val="22"/>
          <w:szCs w:val="22"/>
        </w:rPr>
        <w:t xml:space="preserve">i povratak na ugovorene poslove </w:t>
      </w:r>
      <w:r w:rsidRPr="000B4B0E">
        <w:rPr>
          <w:rFonts w:ascii="Arial" w:hAnsi="Arial" w:cs="Arial"/>
          <w:sz w:val="22"/>
          <w:szCs w:val="22"/>
          <w:lang w:val="hr-HR"/>
        </w:rPr>
        <w:t xml:space="preserve">koje je </w:t>
      </w:r>
      <w:r w:rsidRPr="000B4B0E">
        <w:rPr>
          <w:rFonts w:ascii="Arial" w:hAnsi="Arial" w:cs="Arial"/>
          <w:sz w:val="22"/>
          <w:szCs w:val="22"/>
        </w:rPr>
        <w:t>radnik</w:t>
      </w:r>
      <w:r w:rsidRPr="000B4B0E">
        <w:rPr>
          <w:rFonts w:ascii="Arial" w:hAnsi="Arial" w:cs="Arial"/>
          <w:sz w:val="22"/>
          <w:szCs w:val="22"/>
          <w:lang w:val="hr-HR"/>
        </w:rPr>
        <w:t xml:space="preserve"> obavljao na neodređeno vrijeme. </w:t>
      </w:r>
    </w:p>
    <w:p w:rsidR="00A31EFE" w:rsidRPr="000B4B0E" w:rsidRDefault="00A31EFE" w:rsidP="00A31EFE">
      <w:pPr>
        <w:pStyle w:val="Tijeloteksta"/>
        <w:rPr>
          <w:rFonts w:ascii="Arial" w:hAnsi="Arial" w:cs="Arial"/>
          <w:sz w:val="22"/>
          <w:szCs w:val="22"/>
          <w:lang w:val="hr-HR"/>
        </w:rPr>
      </w:pPr>
      <w:r w:rsidRPr="000B4B0E">
        <w:rPr>
          <w:rFonts w:ascii="Arial" w:hAnsi="Arial" w:cs="Arial"/>
          <w:sz w:val="22"/>
          <w:szCs w:val="22"/>
          <w:lang w:val="hr-HR"/>
        </w:rPr>
        <w:t xml:space="preserve">(2) Za vrijeme neplaćenog dopusta prema stavku 1. ovoga članka </w:t>
      </w:r>
      <w:r w:rsidRPr="000B4B0E">
        <w:rPr>
          <w:rFonts w:ascii="Arial" w:hAnsi="Arial" w:cs="Arial"/>
          <w:sz w:val="22"/>
          <w:szCs w:val="22"/>
        </w:rPr>
        <w:t>prava</w:t>
      </w:r>
      <w:r w:rsidRPr="000B4B0E">
        <w:rPr>
          <w:rFonts w:ascii="Arial" w:hAnsi="Arial" w:cs="Arial"/>
          <w:sz w:val="22"/>
          <w:szCs w:val="22"/>
          <w:lang w:val="hr-HR"/>
        </w:rPr>
        <w:t xml:space="preserve"> i obveze</w:t>
      </w:r>
      <w:r w:rsidRPr="000B4B0E">
        <w:rPr>
          <w:rFonts w:ascii="Arial" w:hAnsi="Arial" w:cs="Arial"/>
          <w:sz w:val="22"/>
          <w:szCs w:val="22"/>
        </w:rPr>
        <w:t xml:space="preserve"> iz radnog odnosa ili u vezi s radnim odnosom miruju</w:t>
      </w:r>
      <w:r w:rsidRPr="000B4B0E">
        <w:rPr>
          <w:rFonts w:ascii="Arial" w:hAnsi="Arial" w:cs="Arial"/>
          <w:sz w:val="22"/>
          <w:szCs w:val="22"/>
          <w:lang w:val="hr-HR"/>
        </w:rPr>
        <w:t xml:space="preserve">. </w:t>
      </w:r>
    </w:p>
    <w:p w:rsidR="00A31EFE" w:rsidRPr="000B4B0E" w:rsidRDefault="00A31EFE" w:rsidP="00A31EFE">
      <w:pPr>
        <w:pStyle w:val="Tijeloteksta"/>
        <w:rPr>
          <w:rFonts w:ascii="Arial" w:hAnsi="Arial" w:cs="Arial"/>
          <w:sz w:val="22"/>
          <w:szCs w:val="22"/>
        </w:rPr>
      </w:pPr>
      <w:r w:rsidRPr="000B4B0E">
        <w:rPr>
          <w:rFonts w:ascii="Arial" w:hAnsi="Arial" w:cs="Arial"/>
          <w:sz w:val="22"/>
          <w:szCs w:val="22"/>
          <w:lang w:val="hr-HR"/>
        </w:rPr>
        <w:t xml:space="preserve">(3) </w:t>
      </w:r>
      <w:proofErr w:type="spellStart"/>
      <w:r w:rsidRPr="000B4B0E">
        <w:rPr>
          <w:rFonts w:ascii="Arial" w:hAnsi="Arial" w:cs="Arial"/>
          <w:sz w:val="22"/>
          <w:szCs w:val="22"/>
          <w:lang w:val="hr-HR"/>
        </w:rPr>
        <w:t>Ak</w:t>
      </w:r>
      <w:proofErr w:type="spellEnd"/>
      <w:r w:rsidRPr="000B4B0E">
        <w:rPr>
          <w:rFonts w:ascii="Arial" w:hAnsi="Arial" w:cs="Arial"/>
          <w:sz w:val="22"/>
          <w:szCs w:val="22"/>
        </w:rPr>
        <w:t xml:space="preserve">o </w:t>
      </w:r>
      <w:r w:rsidRPr="000B4B0E">
        <w:rPr>
          <w:rFonts w:ascii="Arial" w:hAnsi="Arial" w:cs="Arial"/>
          <w:sz w:val="22"/>
          <w:szCs w:val="22"/>
          <w:lang w:val="hr-HR"/>
        </w:rPr>
        <w:t xml:space="preserve">se </w:t>
      </w:r>
      <w:proofErr w:type="spellStart"/>
      <w:r w:rsidRPr="000B4B0E">
        <w:rPr>
          <w:rFonts w:ascii="Arial" w:hAnsi="Arial" w:cs="Arial"/>
          <w:sz w:val="22"/>
          <w:szCs w:val="22"/>
          <w:lang w:val="en-GB"/>
        </w:rPr>
        <w:t>radnik</w:t>
      </w:r>
      <w:proofErr w:type="spellEnd"/>
      <w:r w:rsidRPr="000B4B0E">
        <w:rPr>
          <w:rFonts w:ascii="Arial" w:hAnsi="Arial" w:cs="Arial"/>
          <w:sz w:val="22"/>
          <w:szCs w:val="22"/>
          <w:lang w:val="en-GB"/>
        </w:rPr>
        <w:t xml:space="preserve"> </w:t>
      </w:r>
      <w:r w:rsidRPr="000B4B0E">
        <w:rPr>
          <w:rFonts w:ascii="Arial" w:hAnsi="Arial" w:cs="Arial"/>
          <w:sz w:val="22"/>
          <w:szCs w:val="22"/>
        </w:rPr>
        <w:t xml:space="preserve">ne </w:t>
      </w:r>
      <w:r w:rsidRPr="000B4B0E">
        <w:rPr>
          <w:rFonts w:ascii="Arial" w:hAnsi="Arial" w:cs="Arial"/>
          <w:sz w:val="22"/>
          <w:szCs w:val="22"/>
          <w:lang w:val="hr-HR"/>
        </w:rPr>
        <w:t xml:space="preserve">vrati na rad u skladu s odlukom o neplaćenom dopustu </w:t>
      </w:r>
      <w:proofErr w:type="spellStart"/>
      <w:r w:rsidRPr="000B4B0E">
        <w:rPr>
          <w:rFonts w:ascii="Arial" w:hAnsi="Arial" w:cs="Arial"/>
          <w:sz w:val="22"/>
          <w:szCs w:val="22"/>
          <w:lang w:val="hr-HR"/>
        </w:rPr>
        <w:t>rav</w:t>
      </w:r>
      <w:r w:rsidRPr="000B4B0E">
        <w:rPr>
          <w:rFonts w:ascii="Arial" w:hAnsi="Arial" w:cs="Arial"/>
          <w:sz w:val="22"/>
          <w:szCs w:val="22"/>
        </w:rPr>
        <w:t>natelj</w:t>
      </w:r>
      <w:proofErr w:type="spellEnd"/>
      <w:r w:rsidRPr="000B4B0E">
        <w:rPr>
          <w:rFonts w:ascii="Arial" w:hAnsi="Arial" w:cs="Arial"/>
          <w:sz w:val="22"/>
          <w:szCs w:val="22"/>
        </w:rPr>
        <w:t xml:space="preserve"> Škole treba otkazati ugovor o radu izvanrednim otkazom ugovora o radu uz prethodni postupak propisan Zakonom o radu.”</w:t>
      </w:r>
    </w:p>
    <w:p w:rsidR="00A31EFE" w:rsidRPr="000B4B0E" w:rsidRDefault="00A31EFE" w:rsidP="00A31EFE">
      <w:pPr>
        <w:pStyle w:val="Tijeloteksta"/>
        <w:rPr>
          <w:rFonts w:ascii="Arial" w:hAnsi="Arial" w:cs="Arial"/>
          <w:b/>
          <w:color w:val="FF0000"/>
          <w:sz w:val="22"/>
          <w:szCs w:val="22"/>
          <w:lang w:val="hr-HR"/>
        </w:rPr>
      </w:pPr>
    </w:p>
    <w:p w:rsidR="00A31EFE" w:rsidRPr="000B4B0E" w:rsidRDefault="00A31EFE" w:rsidP="00A31EFE">
      <w:pPr>
        <w:pStyle w:val="Tijeloteksta"/>
        <w:rPr>
          <w:rFonts w:ascii="Arial" w:hAnsi="Arial" w:cs="Arial"/>
          <w:sz w:val="22"/>
          <w:szCs w:val="22"/>
        </w:rPr>
      </w:pPr>
      <w:r w:rsidRPr="000B4B0E">
        <w:rPr>
          <w:rFonts w:ascii="Arial" w:hAnsi="Arial" w:cs="Arial"/>
          <w:sz w:val="22"/>
          <w:szCs w:val="22"/>
        </w:rPr>
        <w:t xml:space="preserve">Ovaj Pravilnik </w:t>
      </w:r>
      <w:r w:rsidRPr="000B4B0E">
        <w:rPr>
          <w:rFonts w:ascii="Arial" w:hAnsi="Arial" w:cs="Arial"/>
          <w:sz w:val="22"/>
          <w:szCs w:val="22"/>
          <w:lang w:val="hr-HR"/>
        </w:rPr>
        <w:t xml:space="preserve">o izmjenama i dopunama Pravilnika o radu </w:t>
      </w:r>
      <w:r w:rsidRPr="000B4B0E">
        <w:rPr>
          <w:rFonts w:ascii="Arial" w:hAnsi="Arial" w:cs="Arial"/>
          <w:sz w:val="22"/>
          <w:szCs w:val="22"/>
        </w:rPr>
        <w:t xml:space="preserve">stupa na snagu </w:t>
      </w:r>
      <w:r w:rsidRPr="000B4B0E">
        <w:rPr>
          <w:rFonts w:ascii="Arial" w:hAnsi="Arial" w:cs="Arial"/>
          <w:sz w:val="22"/>
          <w:szCs w:val="22"/>
          <w:lang w:val="hr-HR"/>
        </w:rPr>
        <w:t xml:space="preserve">istekom </w:t>
      </w:r>
      <w:r w:rsidRPr="000B4B0E">
        <w:rPr>
          <w:rFonts w:ascii="Arial" w:hAnsi="Arial" w:cs="Arial"/>
          <w:sz w:val="22"/>
          <w:szCs w:val="22"/>
        </w:rPr>
        <w:t>osmoga dana od dana objave na oglasnoj ploči Škole.</w:t>
      </w:r>
    </w:p>
    <w:p w:rsidR="00000C3E" w:rsidRPr="000B4B0E" w:rsidRDefault="00000C3E" w:rsidP="00A31EFE">
      <w:pPr>
        <w:pStyle w:val="Tijeloteksta"/>
        <w:rPr>
          <w:rFonts w:ascii="Arial" w:hAnsi="Arial" w:cs="Arial"/>
          <w:sz w:val="22"/>
          <w:szCs w:val="22"/>
        </w:rPr>
      </w:pPr>
    </w:p>
    <w:p w:rsidR="00000C3E" w:rsidRPr="001F2F58" w:rsidRDefault="00000C3E" w:rsidP="008118F8">
      <w:pPr>
        <w:pStyle w:val="Bezproreda"/>
        <w:rPr>
          <w:rFonts w:ascii="Arial" w:hAnsi="Arial" w:cs="Arial"/>
        </w:rPr>
      </w:pPr>
      <w:r w:rsidRPr="001F2F58">
        <w:rPr>
          <w:rFonts w:ascii="Arial" w:hAnsi="Arial" w:cs="Arial"/>
        </w:rPr>
        <w:t>KLASA:</w:t>
      </w:r>
      <w:r w:rsidR="00A714D7" w:rsidRPr="001F2F58">
        <w:rPr>
          <w:rFonts w:ascii="Arial" w:hAnsi="Arial" w:cs="Arial"/>
        </w:rPr>
        <w:t>011-02/24-01/01</w:t>
      </w:r>
    </w:p>
    <w:p w:rsidR="00000C3E" w:rsidRPr="001F2F58" w:rsidRDefault="00000C3E" w:rsidP="008118F8">
      <w:pPr>
        <w:pStyle w:val="Bezproreda"/>
        <w:rPr>
          <w:rFonts w:ascii="Arial" w:hAnsi="Arial" w:cs="Arial"/>
        </w:rPr>
      </w:pPr>
      <w:r w:rsidRPr="001F2F58">
        <w:rPr>
          <w:rFonts w:ascii="Arial" w:hAnsi="Arial" w:cs="Arial"/>
        </w:rPr>
        <w:t>URBROJ:</w:t>
      </w:r>
      <w:r w:rsidR="00A714D7" w:rsidRPr="001F2F58">
        <w:rPr>
          <w:rFonts w:ascii="Arial" w:hAnsi="Arial" w:cs="Arial"/>
        </w:rPr>
        <w:t>2163-7-12-08-24-1</w:t>
      </w:r>
    </w:p>
    <w:p w:rsidR="00000C3E" w:rsidRPr="008118F8" w:rsidRDefault="008118F8" w:rsidP="00000C3E">
      <w:pPr>
        <w:widowControl w:val="0"/>
        <w:rPr>
          <w:rFonts w:ascii="Arial" w:eastAsia="Times New Roman" w:hAnsi="Arial" w:cs="Arial"/>
          <w:lang w:eastAsia="x-none"/>
        </w:rPr>
      </w:pPr>
      <w:r>
        <w:rPr>
          <w:rFonts w:ascii="Arial" w:eastAsia="Times New Roman" w:hAnsi="Arial" w:cs="Arial"/>
          <w:lang w:eastAsia="x-none"/>
        </w:rPr>
        <w:t>Pula,</w:t>
      </w:r>
      <w:r w:rsidR="00000C3E" w:rsidRPr="000B4B0E">
        <w:rPr>
          <w:rFonts w:ascii="Arial" w:eastAsia="Times New Roman" w:hAnsi="Arial" w:cs="Arial"/>
          <w:lang w:val="x-none" w:eastAsia="x-none"/>
        </w:rPr>
        <w:t xml:space="preserve"> </w:t>
      </w:r>
      <w:r w:rsidR="00BC5AD6">
        <w:rPr>
          <w:rFonts w:ascii="Arial" w:eastAsia="Times New Roman" w:hAnsi="Arial" w:cs="Arial"/>
          <w:lang w:eastAsia="x-none"/>
        </w:rPr>
        <w:t>14. lipnja 2024.</w:t>
      </w:r>
    </w:p>
    <w:p w:rsidR="00A31EFE" w:rsidRPr="000B4B0E" w:rsidRDefault="00A31EFE" w:rsidP="00A31EFE">
      <w:pPr>
        <w:pStyle w:val="Tijeloteksta"/>
        <w:rPr>
          <w:rFonts w:ascii="Arial" w:hAnsi="Arial" w:cs="Arial"/>
          <w:sz w:val="22"/>
          <w:szCs w:val="22"/>
        </w:rPr>
      </w:pPr>
    </w:p>
    <w:p w:rsidR="00A31EFE" w:rsidRDefault="00BC5AD6" w:rsidP="00000C3E">
      <w:pPr>
        <w:widowControl w:val="0"/>
        <w:jc w:val="right"/>
        <w:rPr>
          <w:rFonts w:ascii="Arial" w:eastAsia="Times New Roman" w:hAnsi="Arial" w:cs="Arial"/>
          <w:lang w:eastAsia="x-none"/>
        </w:rPr>
      </w:pPr>
      <w:r>
        <w:rPr>
          <w:rFonts w:ascii="Arial" w:eastAsia="Times New Roman" w:hAnsi="Arial" w:cs="Arial"/>
          <w:lang w:val="x-none" w:eastAsia="x-none"/>
        </w:rPr>
        <w:tab/>
      </w:r>
      <w:r>
        <w:rPr>
          <w:rFonts w:ascii="Arial" w:eastAsia="Times New Roman" w:hAnsi="Arial" w:cs="Arial"/>
          <w:lang w:val="x-none" w:eastAsia="x-none"/>
        </w:rPr>
        <w:tab/>
      </w:r>
      <w:r>
        <w:rPr>
          <w:rFonts w:ascii="Arial" w:eastAsia="Times New Roman" w:hAnsi="Arial" w:cs="Arial"/>
          <w:lang w:val="x-none" w:eastAsia="x-none"/>
        </w:rPr>
        <w:tab/>
      </w:r>
      <w:r>
        <w:rPr>
          <w:rFonts w:ascii="Arial" w:eastAsia="Times New Roman" w:hAnsi="Arial" w:cs="Arial"/>
          <w:lang w:val="x-none" w:eastAsia="x-none"/>
        </w:rPr>
        <w:tab/>
      </w:r>
      <w:r>
        <w:rPr>
          <w:rFonts w:ascii="Arial" w:eastAsia="Times New Roman" w:hAnsi="Arial" w:cs="Arial"/>
          <w:lang w:val="x-none" w:eastAsia="x-none"/>
        </w:rPr>
        <w:tab/>
      </w:r>
      <w:r>
        <w:rPr>
          <w:rFonts w:ascii="Arial" w:eastAsia="Times New Roman" w:hAnsi="Arial" w:cs="Arial"/>
          <w:lang w:val="x-none" w:eastAsia="x-none"/>
        </w:rPr>
        <w:tab/>
      </w:r>
      <w:bookmarkStart w:id="3" w:name="_GoBack"/>
      <w:bookmarkEnd w:id="3"/>
      <w:r>
        <w:rPr>
          <w:rFonts w:ascii="Arial" w:eastAsia="Times New Roman" w:hAnsi="Arial" w:cs="Arial"/>
          <w:lang w:val="x-none" w:eastAsia="x-none"/>
        </w:rPr>
        <w:tab/>
      </w:r>
      <w:r>
        <w:rPr>
          <w:rFonts w:ascii="Arial" w:eastAsia="Times New Roman" w:hAnsi="Arial" w:cs="Arial"/>
          <w:lang w:val="x-none" w:eastAsia="x-none"/>
        </w:rPr>
        <w:tab/>
      </w:r>
      <w:r w:rsidR="00A31EFE" w:rsidRPr="000B4B0E">
        <w:rPr>
          <w:rFonts w:ascii="Arial" w:eastAsia="Times New Roman" w:hAnsi="Arial" w:cs="Arial"/>
          <w:lang w:val="x-none" w:eastAsia="x-none"/>
        </w:rPr>
        <w:t>Predsjedni</w:t>
      </w:r>
      <w:r w:rsidR="00CA407F">
        <w:rPr>
          <w:rFonts w:ascii="Arial" w:eastAsia="Times New Roman" w:hAnsi="Arial" w:cs="Arial"/>
          <w:lang w:eastAsia="x-none"/>
        </w:rPr>
        <w:t>ca</w:t>
      </w:r>
      <w:r w:rsidR="00A31EFE" w:rsidRPr="000B4B0E">
        <w:rPr>
          <w:rFonts w:ascii="Arial" w:eastAsia="Times New Roman" w:hAnsi="Arial" w:cs="Arial"/>
          <w:lang w:val="x-none" w:eastAsia="x-none"/>
        </w:rPr>
        <w:t xml:space="preserve"> Školskog odbora:</w:t>
      </w:r>
      <w:r w:rsidR="008118F8">
        <w:rPr>
          <w:rFonts w:ascii="Arial" w:eastAsia="Times New Roman" w:hAnsi="Arial" w:cs="Arial"/>
          <w:lang w:eastAsia="x-none"/>
        </w:rPr>
        <w:t xml:space="preserve"> </w:t>
      </w:r>
    </w:p>
    <w:p w:rsidR="00A714D7" w:rsidRDefault="008118F8" w:rsidP="00A714D7">
      <w:pPr>
        <w:widowControl w:val="0"/>
        <w:jc w:val="right"/>
        <w:rPr>
          <w:rFonts w:ascii="Arial" w:eastAsia="Times New Roman" w:hAnsi="Arial" w:cs="Arial"/>
          <w:lang w:eastAsia="x-none"/>
        </w:rPr>
      </w:pPr>
      <w:r>
        <w:rPr>
          <w:rFonts w:ascii="Arial" w:eastAsia="Times New Roman" w:hAnsi="Arial" w:cs="Arial"/>
          <w:lang w:eastAsia="x-none"/>
        </w:rPr>
        <w:t>_________________________</w:t>
      </w:r>
    </w:p>
    <w:p w:rsidR="00A31EFE" w:rsidRPr="00A714D7" w:rsidRDefault="00A714D7" w:rsidP="00A714D7">
      <w:pPr>
        <w:widowControl w:val="0"/>
        <w:jc w:val="right"/>
        <w:rPr>
          <w:rFonts w:ascii="Arial" w:eastAsia="Times New Roman" w:hAnsi="Arial" w:cs="Arial"/>
          <w:lang w:eastAsia="x-none"/>
        </w:rPr>
      </w:pPr>
      <w:r>
        <w:rPr>
          <w:rFonts w:ascii="Arial" w:hAnsi="Arial" w:cs="Arial"/>
          <w:noProof/>
          <w:snapToGrid w:val="0"/>
        </w:rPr>
        <w:t xml:space="preserve">                </w:t>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sidR="008118F8">
        <w:rPr>
          <w:rFonts w:ascii="Arial" w:hAnsi="Arial" w:cs="Arial"/>
          <w:noProof/>
          <w:snapToGrid w:val="0"/>
        </w:rPr>
        <w:t>Darinka Tuzlić</w:t>
      </w:r>
      <w:r w:rsidR="00A31EFE" w:rsidRPr="000B4B0E">
        <w:rPr>
          <w:rFonts w:ascii="Arial" w:hAnsi="Arial" w:cs="Arial"/>
          <w:noProof/>
          <w:snapToGrid w:val="0"/>
        </w:rPr>
        <w:tab/>
      </w:r>
      <w:r w:rsidR="00A31EFE" w:rsidRPr="000B4B0E">
        <w:rPr>
          <w:rFonts w:ascii="Arial" w:hAnsi="Arial" w:cs="Arial"/>
          <w:noProof/>
          <w:snapToGrid w:val="0"/>
        </w:rPr>
        <w:tab/>
      </w:r>
      <w:r w:rsidR="00A31EFE" w:rsidRPr="000B4B0E">
        <w:rPr>
          <w:rFonts w:ascii="Arial" w:hAnsi="Arial" w:cs="Arial"/>
          <w:noProof/>
          <w:snapToGrid w:val="0"/>
        </w:rPr>
        <w:tab/>
      </w:r>
      <w:r w:rsidR="00A31EFE" w:rsidRPr="000B4B0E">
        <w:rPr>
          <w:rFonts w:ascii="Arial" w:hAnsi="Arial" w:cs="Arial"/>
          <w:noProof/>
          <w:snapToGrid w:val="0"/>
        </w:rPr>
        <w:tab/>
      </w:r>
      <w:r w:rsidR="00A31EFE" w:rsidRPr="000B4B0E">
        <w:rPr>
          <w:rFonts w:ascii="Arial" w:hAnsi="Arial" w:cs="Arial"/>
          <w:noProof/>
          <w:snapToGrid w:val="0"/>
        </w:rPr>
        <w:tab/>
      </w:r>
      <w:r w:rsidR="00A31EFE" w:rsidRPr="000B4B0E">
        <w:rPr>
          <w:rFonts w:ascii="Arial" w:hAnsi="Arial" w:cs="Arial"/>
          <w:noProof/>
          <w:snapToGrid w:val="0"/>
        </w:rPr>
        <w:tab/>
      </w:r>
      <w:r w:rsidR="00A31EFE" w:rsidRPr="000B4B0E">
        <w:rPr>
          <w:rFonts w:ascii="Arial" w:hAnsi="Arial" w:cs="Arial"/>
          <w:noProof/>
          <w:snapToGrid w:val="0"/>
        </w:rPr>
        <w:tab/>
      </w:r>
    </w:p>
    <w:p w:rsidR="00A31EFE" w:rsidRPr="000B4B0E" w:rsidRDefault="00A31EFE" w:rsidP="00A31EFE">
      <w:pPr>
        <w:pStyle w:val="Tijeloteksta"/>
        <w:shd w:val="clear" w:color="auto" w:fill="FFFFFF"/>
        <w:rPr>
          <w:rFonts w:ascii="Arial" w:hAnsi="Arial" w:cs="Arial"/>
          <w:sz w:val="22"/>
          <w:szCs w:val="22"/>
        </w:rPr>
      </w:pPr>
      <w:r w:rsidRPr="000B4B0E">
        <w:rPr>
          <w:rFonts w:ascii="Arial" w:hAnsi="Arial" w:cs="Arial"/>
          <w:sz w:val="22"/>
          <w:szCs w:val="22"/>
        </w:rPr>
        <w:t xml:space="preserve">Ovaj Pravilnik </w:t>
      </w:r>
      <w:r w:rsidRPr="000B4B0E">
        <w:rPr>
          <w:rFonts w:ascii="Arial" w:hAnsi="Arial" w:cs="Arial"/>
          <w:sz w:val="22"/>
          <w:szCs w:val="22"/>
          <w:lang w:val="hr-HR"/>
        </w:rPr>
        <w:t xml:space="preserve">o izmjenama i dopunama Pravilnika o radu o radu </w:t>
      </w:r>
      <w:r w:rsidRPr="000B4B0E">
        <w:rPr>
          <w:rFonts w:ascii="Arial" w:hAnsi="Arial" w:cs="Arial"/>
          <w:sz w:val="22"/>
          <w:szCs w:val="22"/>
        </w:rPr>
        <w:t>objavljen je na oglasnoj ploči Škole dana</w:t>
      </w:r>
      <w:r w:rsidRPr="000B4B0E">
        <w:rPr>
          <w:rFonts w:ascii="Arial" w:hAnsi="Arial" w:cs="Arial"/>
          <w:sz w:val="22"/>
          <w:szCs w:val="22"/>
          <w:lang w:val="hr-HR"/>
        </w:rPr>
        <w:t xml:space="preserve"> </w:t>
      </w:r>
      <w:r w:rsidR="00BC5AD6">
        <w:rPr>
          <w:rFonts w:ascii="Arial" w:hAnsi="Arial" w:cs="Arial"/>
          <w:sz w:val="22"/>
          <w:szCs w:val="22"/>
          <w:lang w:val="hr-HR"/>
        </w:rPr>
        <w:t>14. lipnja 2024.</w:t>
      </w:r>
      <w:r w:rsidRPr="000B4B0E">
        <w:rPr>
          <w:rFonts w:ascii="Arial" w:hAnsi="Arial" w:cs="Arial"/>
          <w:sz w:val="22"/>
          <w:szCs w:val="22"/>
        </w:rPr>
        <w:t xml:space="preserve"> godine te </w:t>
      </w:r>
      <w:r w:rsidRPr="000B4B0E">
        <w:rPr>
          <w:rFonts w:ascii="Arial" w:hAnsi="Arial" w:cs="Arial"/>
          <w:sz w:val="22"/>
          <w:szCs w:val="22"/>
          <w:lang w:val="hr-HR"/>
        </w:rPr>
        <w:t xml:space="preserve">je </w:t>
      </w:r>
      <w:r w:rsidRPr="000B4B0E">
        <w:rPr>
          <w:rFonts w:ascii="Arial" w:hAnsi="Arial" w:cs="Arial"/>
          <w:sz w:val="22"/>
          <w:szCs w:val="22"/>
        </w:rPr>
        <w:t>stupio</w:t>
      </w:r>
      <w:r w:rsidRPr="000B4B0E">
        <w:rPr>
          <w:rFonts w:ascii="Arial" w:hAnsi="Arial" w:cs="Arial"/>
          <w:sz w:val="22"/>
          <w:szCs w:val="22"/>
          <w:lang w:val="hr-HR"/>
        </w:rPr>
        <w:t xml:space="preserve"> </w:t>
      </w:r>
      <w:r w:rsidRPr="000B4B0E">
        <w:rPr>
          <w:rFonts w:ascii="Arial" w:hAnsi="Arial" w:cs="Arial"/>
          <w:sz w:val="22"/>
          <w:szCs w:val="22"/>
        </w:rPr>
        <w:t>na snagu dana</w:t>
      </w:r>
      <w:r w:rsidRPr="000B4B0E">
        <w:rPr>
          <w:rFonts w:ascii="Arial" w:hAnsi="Arial" w:cs="Arial"/>
          <w:sz w:val="22"/>
          <w:szCs w:val="22"/>
          <w:lang w:val="hr-HR"/>
        </w:rPr>
        <w:t xml:space="preserve"> </w:t>
      </w:r>
      <w:r w:rsidR="00BC5AD6">
        <w:rPr>
          <w:rFonts w:ascii="Arial" w:hAnsi="Arial" w:cs="Arial"/>
          <w:sz w:val="22"/>
          <w:szCs w:val="22"/>
          <w:lang w:val="hr-HR"/>
        </w:rPr>
        <w:t>22. lipnja 2024. godine</w:t>
      </w:r>
      <w:r w:rsidRPr="000B4B0E">
        <w:rPr>
          <w:rFonts w:ascii="Arial" w:hAnsi="Arial" w:cs="Arial"/>
          <w:noProof/>
          <w:snapToGrid w:val="0"/>
          <w:sz w:val="22"/>
          <w:szCs w:val="22"/>
        </w:rPr>
        <w:t>.</w:t>
      </w:r>
    </w:p>
    <w:p w:rsidR="00A31EFE" w:rsidRPr="000B4B0E" w:rsidRDefault="00A31EFE" w:rsidP="00A31EFE">
      <w:pPr>
        <w:widowControl w:val="0"/>
        <w:rPr>
          <w:rFonts w:ascii="Arial" w:hAnsi="Arial" w:cs="Arial"/>
          <w:noProof/>
          <w:snapToGrid w:val="0"/>
        </w:rPr>
      </w:pPr>
    </w:p>
    <w:p w:rsidR="00A31EFE" w:rsidRPr="000B4B0E" w:rsidRDefault="00A31EFE" w:rsidP="00A31EFE">
      <w:pPr>
        <w:widowControl w:val="0"/>
        <w:rPr>
          <w:rFonts w:ascii="Arial" w:hAnsi="Arial" w:cs="Arial"/>
          <w:noProof/>
          <w:snapToGrid w:val="0"/>
        </w:rPr>
      </w:pPr>
    </w:p>
    <w:p w:rsidR="00A31EFE" w:rsidRDefault="00A714D7" w:rsidP="00A714D7">
      <w:pPr>
        <w:pStyle w:val="Tijeloteksta"/>
        <w:shd w:val="clear" w:color="auto" w:fill="FFFFFF"/>
        <w:ind w:left="5664" w:firstLine="708"/>
        <w:rPr>
          <w:rFonts w:ascii="Arial" w:hAnsi="Arial" w:cs="Arial"/>
          <w:sz w:val="22"/>
          <w:szCs w:val="22"/>
          <w:lang w:val="hr-HR"/>
        </w:rPr>
      </w:pPr>
      <w:r>
        <w:rPr>
          <w:rFonts w:ascii="Arial" w:hAnsi="Arial" w:cs="Arial"/>
          <w:sz w:val="22"/>
          <w:szCs w:val="22"/>
          <w:lang w:val="hr-HR"/>
        </w:rPr>
        <w:t xml:space="preserve">        </w:t>
      </w:r>
      <w:r w:rsidR="00CA407F">
        <w:rPr>
          <w:rFonts w:ascii="Arial" w:hAnsi="Arial" w:cs="Arial"/>
          <w:sz w:val="22"/>
          <w:szCs w:val="22"/>
          <w:lang w:val="hr-HR"/>
        </w:rPr>
        <w:t xml:space="preserve">RAVNATELJICA: </w:t>
      </w:r>
    </w:p>
    <w:p w:rsidR="00CA407F" w:rsidRDefault="00CA407F" w:rsidP="00000C3E">
      <w:pPr>
        <w:pStyle w:val="Tijeloteksta"/>
        <w:shd w:val="clear" w:color="auto" w:fill="FFFFFF"/>
        <w:jc w:val="right"/>
        <w:rPr>
          <w:rFonts w:ascii="Arial" w:hAnsi="Arial" w:cs="Arial"/>
          <w:sz w:val="22"/>
          <w:szCs w:val="22"/>
          <w:lang w:val="hr-HR"/>
        </w:rPr>
      </w:pPr>
    </w:p>
    <w:p w:rsidR="00CA407F" w:rsidRDefault="008118F8" w:rsidP="008118F8">
      <w:pPr>
        <w:pStyle w:val="Tijeloteksta"/>
        <w:shd w:val="clear" w:color="auto" w:fill="FFFFFF"/>
        <w:jc w:val="center"/>
        <w:rPr>
          <w:rFonts w:ascii="Arial" w:hAnsi="Arial" w:cs="Arial"/>
          <w:sz w:val="22"/>
          <w:szCs w:val="22"/>
          <w:lang w:val="hr-HR"/>
        </w:rPr>
      </w:pPr>
      <w:r>
        <w:rPr>
          <w:rFonts w:ascii="Arial" w:hAnsi="Arial" w:cs="Arial"/>
          <w:sz w:val="22"/>
          <w:szCs w:val="22"/>
          <w:lang w:val="hr-HR"/>
        </w:rPr>
        <w:t xml:space="preserve">                                                                                                           </w:t>
      </w:r>
      <w:r w:rsidR="00CA407F">
        <w:rPr>
          <w:rFonts w:ascii="Arial" w:hAnsi="Arial" w:cs="Arial"/>
          <w:sz w:val="22"/>
          <w:szCs w:val="22"/>
          <w:lang w:val="hr-HR"/>
        </w:rPr>
        <w:t>________________</w:t>
      </w:r>
      <w:r>
        <w:rPr>
          <w:rFonts w:ascii="Arial" w:hAnsi="Arial" w:cs="Arial"/>
          <w:sz w:val="22"/>
          <w:szCs w:val="22"/>
          <w:lang w:val="hr-HR"/>
        </w:rPr>
        <w:t xml:space="preserve"> </w:t>
      </w:r>
    </w:p>
    <w:p w:rsidR="008118F8" w:rsidRPr="00CA407F" w:rsidRDefault="008118F8" w:rsidP="00000C3E">
      <w:pPr>
        <w:pStyle w:val="Tijeloteksta"/>
        <w:shd w:val="clear" w:color="auto" w:fill="FFFFFF"/>
        <w:jc w:val="right"/>
        <w:rPr>
          <w:rFonts w:ascii="Arial" w:hAnsi="Arial" w:cs="Arial"/>
          <w:sz w:val="22"/>
          <w:szCs w:val="22"/>
          <w:lang w:val="hr-HR"/>
        </w:rPr>
      </w:pPr>
      <w:r>
        <w:rPr>
          <w:rFonts w:ascii="Arial" w:hAnsi="Arial" w:cs="Arial"/>
          <w:sz w:val="22"/>
          <w:szCs w:val="22"/>
          <w:lang w:val="hr-HR"/>
        </w:rPr>
        <w:t>Ljiljana Glad-</w:t>
      </w:r>
      <w:proofErr w:type="spellStart"/>
      <w:r>
        <w:rPr>
          <w:rFonts w:ascii="Arial" w:hAnsi="Arial" w:cs="Arial"/>
          <w:sz w:val="22"/>
          <w:szCs w:val="22"/>
          <w:lang w:val="hr-HR"/>
        </w:rPr>
        <w:t>Racan</w:t>
      </w:r>
      <w:proofErr w:type="spellEnd"/>
      <w:r>
        <w:rPr>
          <w:rFonts w:ascii="Arial" w:hAnsi="Arial" w:cs="Arial"/>
          <w:sz w:val="22"/>
          <w:szCs w:val="22"/>
          <w:lang w:val="hr-HR"/>
        </w:rPr>
        <w:t>, prof.</w:t>
      </w:r>
    </w:p>
    <w:p w:rsidR="00A31EFE" w:rsidRPr="000B4B0E" w:rsidRDefault="00A31EFE" w:rsidP="00000C3E">
      <w:pPr>
        <w:widowControl w:val="0"/>
        <w:jc w:val="right"/>
        <w:rPr>
          <w:rFonts w:ascii="Arial" w:hAnsi="Arial" w:cs="Arial"/>
          <w:noProof/>
          <w:snapToGrid w:val="0"/>
          <w:u w:val="single"/>
        </w:rPr>
      </w:pPr>
      <w:r w:rsidRPr="000B4B0E">
        <w:rPr>
          <w:rFonts w:ascii="Arial" w:hAnsi="Arial" w:cs="Arial"/>
          <w:noProof/>
          <w:snapToGrid w:val="0"/>
        </w:rPr>
        <w:lastRenderedPageBreak/>
        <w:tab/>
      </w:r>
      <w:r w:rsidRPr="000B4B0E">
        <w:rPr>
          <w:rFonts w:ascii="Arial" w:hAnsi="Arial" w:cs="Arial"/>
          <w:noProof/>
          <w:snapToGrid w:val="0"/>
        </w:rPr>
        <w:tab/>
      </w:r>
      <w:r w:rsidRPr="000B4B0E">
        <w:rPr>
          <w:rFonts w:ascii="Arial" w:hAnsi="Arial" w:cs="Arial"/>
          <w:noProof/>
          <w:snapToGrid w:val="0"/>
        </w:rPr>
        <w:tab/>
      </w:r>
      <w:r w:rsidRPr="000B4B0E">
        <w:rPr>
          <w:rFonts w:ascii="Arial" w:hAnsi="Arial" w:cs="Arial"/>
          <w:noProof/>
          <w:snapToGrid w:val="0"/>
        </w:rPr>
        <w:tab/>
      </w:r>
      <w:r w:rsidRPr="000B4B0E">
        <w:rPr>
          <w:rFonts w:ascii="Arial" w:hAnsi="Arial" w:cs="Arial"/>
          <w:noProof/>
          <w:snapToGrid w:val="0"/>
        </w:rPr>
        <w:tab/>
      </w:r>
      <w:r w:rsidRPr="000B4B0E">
        <w:rPr>
          <w:rFonts w:ascii="Arial" w:hAnsi="Arial" w:cs="Arial"/>
          <w:noProof/>
          <w:snapToGrid w:val="0"/>
        </w:rPr>
        <w:tab/>
      </w:r>
      <w:r w:rsidRPr="000B4B0E">
        <w:rPr>
          <w:rFonts w:ascii="Arial" w:hAnsi="Arial" w:cs="Arial"/>
          <w:noProof/>
          <w:snapToGrid w:val="0"/>
        </w:rPr>
        <w:tab/>
      </w:r>
    </w:p>
    <w:p w:rsidR="00A31EFE" w:rsidRPr="000B4B0E" w:rsidRDefault="008118F8" w:rsidP="00A31EF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A31EFE" w:rsidRPr="000B4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7C84"/>
    <w:multiLevelType w:val="hybridMultilevel"/>
    <w:tmpl w:val="4D88E5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B72EB4"/>
    <w:multiLevelType w:val="hybridMultilevel"/>
    <w:tmpl w:val="CBCE4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BB1D34"/>
    <w:multiLevelType w:val="hybridMultilevel"/>
    <w:tmpl w:val="3BE2D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D226F13"/>
    <w:multiLevelType w:val="hybridMultilevel"/>
    <w:tmpl w:val="D3782E24"/>
    <w:lvl w:ilvl="0" w:tplc="0409000F">
      <w:start w:val="1"/>
      <w:numFmt w:val="decimal"/>
      <w:lvlText w:val="%1."/>
      <w:lvlJc w:val="left"/>
      <w:pPr>
        <w:tabs>
          <w:tab w:val="num" w:pos="1352"/>
        </w:tabs>
        <w:ind w:left="135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FE"/>
    <w:rsid w:val="00000C3E"/>
    <w:rsid w:val="000821E5"/>
    <w:rsid w:val="0009450C"/>
    <w:rsid w:val="000B4B0E"/>
    <w:rsid w:val="001A4C70"/>
    <w:rsid w:val="001D2AD7"/>
    <w:rsid w:val="001F2F58"/>
    <w:rsid w:val="00204282"/>
    <w:rsid w:val="00240042"/>
    <w:rsid w:val="002465AD"/>
    <w:rsid w:val="00276006"/>
    <w:rsid w:val="00294F58"/>
    <w:rsid w:val="00313E94"/>
    <w:rsid w:val="0035434F"/>
    <w:rsid w:val="00396D94"/>
    <w:rsid w:val="00404FE0"/>
    <w:rsid w:val="00407E51"/>
    <w:rsid w:val="00457421"/>
    <w:rsid w:val="004D0CB8"/>
    <w:rsid w:val="004D2753"/>
    <w:rsid w:val="00513373"/>
    <w:rsid w:val="00634A96"/>
    <w:rsid w:val="008118F8"/>
    <w:rsid w:val="00852C28"/>
    <w:rsid w:val="0085305E"/>
    <w:rsid w:val="008F3D98"/>
    <w:rsid w:val="00910257"/>
    <w:rsid w:val="009117E9"/>
    <w:rsid w:val="00957BAC"/>
    <w:rsid w:val="009E15B4"/>
    <w:rsid w:val="009E197D"/>
    <w:rsid w:val="00A31EFE"/>
    <w:rsid w:val="00A62504"/>
    <w:rsid w:val="00A714D7"/>
    <w:rsid w:val="00AA2F22"/>
    <w:rsid w:val="00AC6B0E"/>
    <w:rsid w:val="00AD4C9C"/>
    <w:rsid w:val="00B94E89"/>
    <w:rsid w:val="00BA5A70"/>
    <w:rsid w:val="00BC5AD6"/>
    <w:rsid w:val="00BC7DF0"/>
    <w:rsid w:val="00C96F95"/>
    <w:rsid w:val="00CA407F"/>
    <w:rsid w:val="00CD658D"/>
    <w:rsid w:val="00D405EC"/>
    <w:rsid w:val="00EA67A0"/>
    <w:rsid w:val="00EB3C6E"/>
    <w:rsid w:val="00EC2EF2"/>
    <w:rsid w:val="00FB6F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14FE"/>
  <w15:chartTrackingRefBased/>
  <w15:docId w15:val="{D3D0AF65-D601-47FB-BE3A-FE38B0A4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8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A31EFE"/>
    <w:pPr>
      <w:spacing w:after="0" w:line="240" w:lineRule="auto"/>
      <w:jc w:val="both"/>
    </w:pPr>
    <w:rPr>
      <w:rFonts w:ascii="Times New Roman" w:eastAsia="Times New Roman" w:hAnsi="Times New Roman" w:cs="Times New Roman"/>
      <w:sz w:val="24"/>
      <w:szCs w:val="24"/>
      <w:lang w:val="x-none" w:eastAsia="x-none"/>
    </w:rPr>
  </w:style>
  <w:style w:type="character" w:customStyle="1" w:styleId="TijelotekstaChar">
    <w:name w:val="Tijelo teksta Char"/>
    <w:basedOn w:val="Zadanifontodlomka"/>
    <w:link w:val="Tijeloteksta"/>
    <w:rsid w:val="00A31EFE"/>
    <w:rPr>
      <w:rFonts w:ascii="Times New Roman" w:eastAsia="Times New Roman" w:hAnsi="Times New Roman" w:cs="Times New Roman"/>
      <w:sz w:val="24"/>
      <w:szCs w:val="24"/>
      <w:lang w:val="x-none" w:eastAsia="x-none"/>
    </w:rPr>
  </w:style>
  <w:style w:type="paragraph" w:customStyle="1" w:styleId="box475750">
    <w:name w:val="box_475750"/>
    <w:basedOn w:val="Normal"/>
    <w:rsid w:val="00A31EF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unhideWhenUsed/>
    <w:rsid w:val="00A31EFE"/>
    <w:pPr>
      <w:spacing w:after="120" w:line="480" w:lineRule="auto"/>
    </w:pPr>
  </w:style>
  <w:style w:type="character" w:customStyle="1" w:styleId="Tijeloteksta2Char">
    <w:name w:val="Tijelo teksta 2 Char"/>
    <w:basedOn w:val="Zadanifontodlomka"/>
    <w:link w:val="Tijeloteksta2"/>
    <w:uiPriority w:val="99"/>
    <w:rsid w:val="00A31EFE"/>
  </w:style>
  <w:style w:type="paragraph" w:styleId="Odlomakpopisa">
    <w:name w:val="List Paragraph"/>
    <w:basedOn w:val="Normal"/>
    <w:uiPriority w:val="34"/>
    <w:qFormat/>
    <w:rsid w:val="00AA2F22"/>
    <w:pPr>
      <w:ind w:left="720"/>
      <w:contextualSpacing/>
    </w:pPr>
  </w:style>
  <w:style w:type="paragraph" w:styleId="Tekstbalonia">
    <w:name w:val="Balloon Text"/>
    <w:basedOn w:val="Normal"/>
    <w:link w:val="TekstbaloniaChar"/>
    <w:uiPriority w:val="99"/>
    <w:semiHidden/>
    <w:unhideWhenUsed/>
    <w:rsid w:val="009117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17E9"/>
    <w:rPr>
      <w:rFonts w:ascii="Segoe UI" w:hAnsi="Segoe UI" w:cs="Segoe UI"/>
      <w:sz w:val="18"/>
      <w:szCs w:val="18"/>
    </w:rPr>
  </w:style>
  <w:style w:type="paragraph" w:styleId="Bezproreda">
    <w:name w:val="No Spacing"/>
    <w:uiPriority w:val="1"/>
    <w:qFormat/>
    <w:rsid w:val="008118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2351</Words>
  <Characters>13404</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2024-06-17T12:30:00Z</cp:lastPrinted>
  <dcterms:created xsi:type="dcterms:W3CDTF">2024-06-25T11:27:00Z</dcterms:created>
  <dcterms:modified xsi:type="dcterms:W3CDTF">2024-06-25T11:29:00Z</dcterms:modified>
</cp:coreProperties>
</file>