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0A68B7" w:rsidRDefault="000A68B7" w:rsidP="001A06C7">
      <w:pPr>
        <w:rPr>
          <w:rFonts w:asciiTheme="minorHAnsi" w:hAnsiTheme="minorHAnsi" w:cstheme="minorHAnsi"/>
          <w:b/>
          <w:sz w:val="22"/>
          <w:szCs w:val="22"/>
          <w:lang w:val="pl-PL"/>
        </w:rPr>
      </w:pPr>
      <w:r w:rsidRPr="000A68B7">
        <w:rPr>
          <w:rFonts w:asciiTheme="minorHAnsi" w:hAnsiTheme="minorHAnsi" w:cstheme="minorHAnsi"/>
          <w:b/>
          <w:sz w:val="22"/>
          <w:szCs w:val="22"/>
          <w:lang w:val="pl-PL"/>
        </w:rPr>
        <w:t>OSNOVNA ŠKOLA CENTAR</w:t>
      </w:r>
    </w:p>
    <w:p w:rsidR="000A68B7" w:rsidRPr="000A68B7" w:rsidRDefault="000A68B7" w:rsidP="001A06C7">
      <w:pPr>
        <w:rPr>
          <w:rFonts w:asciiTheme="minorHAnsi" w:hAnsiTheme="minorHAnsi" w:cstheme="minorHAnsi"/>
          <w:b/>
          <w:sz w:val="22"/>
          <w:szCs w:val="22"/>
          <w:lang w:val="pl-PL"/>
        </w:rPr>
      </w:pPr>
      <w:r w:rsidRPr="000A68B7">
        <w:rPr>
          <w:rFonts w:asciiTheme="minorHAnsi" w:hAnsiTheme="minorHAnsi" w:cstheme="minorHAnsi"/>
          <w:b/>
          <w:sz w:val="22"/>
          <w:szCs w:val="22"/>
          <w:lang w:val="pl-PL"/>
        </w:rPr>
        <w:t xml:space="preserve"> DANTEOV TRG 2, PULA</w:t>
      </w:r>
    </w:p>
    <w:p w:rsidR="0096657A" w:rsidRPr="00A96451" w:rsidRDefault="001A06C7" w:rsidP="001A06C7">
      <w:pPr>
        <w:rPr>
          <w:rFonts w:asciiTheme="minorHAnsi" w:hAnsiTheme="minorHAnsi" w:cstheme="minorHAnsi"/>
          <w:sz w:val="22"/>
          <w:szCs w:val="22"/>
        </w:rPr>
      </w:pPr>
      <w:r w:rsidRPr="00A96451">
        <w:rPr>
          <w:rFonts w:asciiTheme="minorHAnsi" w:hAnsiTheme="minorHAnsi" w:cstheme="minorHAnsi"/>
          <w:sz w:val="22"/>
          <w:szCs w:val="22"/>
          <w:lang w:val="pl-PL"/>
        </w:rPr>
        <w:t>KLASA:</w:t>
      </w:r>
      <w:r w:rsidRPr="00A96451">
        <w:rPr>
          <w:rFonts w:asciiTheme="minorHAnsi" w:hAnsiTheme="minorHAnsi" w:cstheme="minorHAnsi"/>
          <w:sz w:val="22"/>
          <w:szCs w:val="22"/>
        </w:rPr>
        <w:t xml:space="preserve"> </w:t>
      </w:r>
      <w:r w:rsidR="00F92F8E" w:rsidRPr="00F92F8E">
        <w:rPr>
          <w:rFonts w:asciiTheme="minorHAnsi" w:hAnsiTheme="minorHAnsi" w:cstheme="minorHAnsi"/>
          <w:sz w:val="22"/>
          <w:szCs w:val="22"/>
        </w:rPr>
        <w:t>112-01/2</w:t>
      </w:r>
      <w:r w:rsidR="000A68B7">
        <w:rPr>
          <w:rFonts w:asciiTheme="minorHAnsi" w:hAnsiTheme="minorHAnsi" w:cstheme="minorHAnsi"/>
          <w:sz w:val="22"/>
          <w:szCs w:val="22"/>
        </w:rPr>
        <w:t>3</w:t>
      </w:r>
      <w:r w:rsidR="00F92F8E" w:rsidRPr="00F92F8E">
        <w:rPr>
          <w:rFonts w:asciiTheme="minorHAnsi" w:hAnsiTheme="minorHAnsi" w:cstheme="minorHAnsi"/>
          <w:sz w:val="22"/>
          <w:szCs w:val="22"/>
        </w:rPr>
        <w:t>-0</w:t>
      </w:r>
      <w:r w:rsidR="000A68B7">
        <w:rPr>
          <w:rFonts w:asciiTheme="minorHAnsi" w:hAnsiTheme="minorHAnsi" w:cstheme="minorHAnsi"/>
          <w:sz w:val="22"/>
          <w:szCs w:val="22"/>
        </w:rPr>
        <w:t>1</w:t>
      </w:r>
      <w:r w:rsidR="00F92F8E" w:rsidRPr="00F92F8E">
        <w:rPr>
          <w:rFonts w:asciiTheme="minorHAnsi" w:hAnsiTheme="minorHAnsi" w:cstheme="minorHAnsi"/>
          <w:sz w:val="22"/>
          <w:szCs w:val="22"/>
        </w:rPr>
        <w:t xml:space="preserve">/02                                    </w:t>
      </w:r>
    </w:p>
    <w:p w:rsidR="001A06C7" w:rsidRPr="00A96451" w:rsidRDefault="00390E2F" w:rsidP="0096657A">
      <w:pPr>
        <w:rPr>
          <w:rFonts w:asciiTheme="minorHAnsi" w:hAnsiTheme="minorHAnsi" w:cstheme="minorHAnsi"/>
          <w:sz w:val="22"/>
          <w:szCs w:val="22"/>
          <w:lang w:val="pl-PL"/>
        </w:rPr>
      </w:pPr>
      <w:r w:rsidRPr="00A96451">
        <w:rPr>
          <w:rFonts w:asciiTheme="minorHAnsi" w:hAnsiTheme="minorHAnsi" w:cstheme="minorHAnsi"/>
          <w:sz w:val="22"/>
          <w:szCs w:val="22"/>
          <w:lang w:val="pl-PL"/>
        </w:rPr>
        <w:t>URBROJ:</w:t>
      </w:r>
      <w:r w:rsidR="000A68B7">
        <w:rPr>
          <w:rFonts w:asciiTheme="minorHAnsi" w:hAnsiTheme="minorHAnsi" w:cstheme="minorHAnsi"/>
          <w:sz w:val="22"/>
          <w:szCs w:val="22"/>
          <w:lang w:val="pl-PL"/>
        </w:rPr>
        <w:t>2163-7-12-01-23-1</w:t>
      </w:r>
    </w:p>
    <w:p w:rsidR="0096657A" w:rsidRPr="00A96451" w:rsidRDefault="0096657A" w:rsidP="0096657A">
      <w:pPr>
        <w:rPr>
          <w:rFonts w:asciiTheme="minorHAnsi" w:hAnsiTheme="minorHAnsi" w:cstheme="minorHAnsi"/>
          <w:sz w:val="22"/>
          <w:szCs w:val="22"/>
          <w:lang w:val="pl-PL"/>
        </w:rPr>
      </w:pPr>
      <w:r w:rsidRPr="00A96451">
        <w:rPr>
          <w:rFonts w:asciiTheme="minorHAnsi" w:hAnsiTheme="minorHAnsi" w:cstheme="minorHAnsi"/>
          <w:sz w:val="22"/>
          <w:szCs w:val="22"/>
          <w:lang w:val="pl-PL"/>
        </w:rPr>
        <w:t>Pula</w:t>
      </w:r>
      <w:r w:rsidR="007A5A54" w:rsidRPr="00A96451">
        <w:rPr>
          <w:rFonts w:asciiTheme="minorHAnsi" w:hAnsiTheme="minorHAnsi" w:cstheme="minorHAnsi"/>
          <w:sz w:val="22"/>
          <w:szCs w:val="22"/>
          <w:lang w:val="pl-PL"/>
        </w:rPr>
        <w:t xml:space="preserve">, </w:t>
      </w:r>
      <w:r w:rsidR="000A68B7">
        <w:rPr>
          <w:rFonts w:asciiTheme="minorHAnsi" w:hAnsiTheme="minorHAnsi" w:cstheme="minorHAnsi"/>
          <w:sz w:val="22"/>
          <w:szCs w:val="22"/>
          <w:lang w:val="pl-PL"/>
        </w:rPr>
        <w:t>8.</w:t>
      </w:r>
      <w:r w:rsidR="00A356CC">
        <w:rPr>
          <w:rFonts w:asciiTheme="minorHAnsi" w:hAnsiTheme="minorHAnsi" w:cstheme="minorHAnsi"/>
          <w:sz w:val="22"/>
          <w:szCs w:val="22"/>
          <w:lang w:val="pl-PL"/>
        </w:rPr>
        <w:t xml:space="preserve"> svibnja </w:t>
      </w:r>
      <w:r w:rsidR="000A68B7">
        <w:rPr>
          <w:rFonts w:asciiTheme="minorHAnsi" w:hAnsiTheme="minorHAnsi" w:cstheme="minorHAnsi"/>
          <w:sz w:val="22"/>
          <w:szCs w:val="22"/>
          <w:lang w:val="pl-PL"/>
        </w:rPr>
        <w:t>2023</w:t>
      </w:r>
      <w:r w:rsidR="00D52154" w:rsidRPr="00A96451">
        <w:rPr>
          <w:rFonts w:asciiTheme="minorHAnsi" w:hAnsiTheme="minorHAnsi" w:cstheme="minorHAnsi"/>
          <w:sz w:val="22"/>
          <w:szCs w:val="22"/>
          <w:lang w:val="pl-PL"/>
        </w:rPr>
        <w:t>. godine</w:t>
      </w:r>
    </w:p>
    <w:p w:rsidR="001A06C7" w:rsidRPr="0052339D" w:rsidRDefault="001A06C7" w:rsidP="001A06C7">
      <w:pPr>
        <w:rPr>
          <w:rFonts w:asciiTheme="minorHAnsi" w:hAnsiTheme="minorHAnsi" w:cstheme="minorHAnsi"/>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Na temelju članka 107. Zakona o odgoju i obrazovanju u osnovnoj i srednjoj školi („Narodne novine“ broj 87/08</w:t>
      </w:r>
      <w:r w:rsidR="000A68B7">
        <w:rPr>
          <w:rFonts w:asciiTheme="minorHAnsi" w:hAnsiTheme="minorHAnsi" w:cstheme="minorHAnsi"/>
          <w:sz w:val="22"/>
          <w:szCs w:val="22"/>
        </w:rPr>
        <w:t>,</w:t>
      </w:r>
      <w:r w:rsidRPr="0052339D">
        <w:rPr>
          <w:rFonts w:asciiTheme="minorHAnsi" w:hAnsiTheme="minorHAnsi" w:cstheme="minorHAnsi"/>
          <w:sz w:val="22"/>
          <w:szCs w:val="22"/>
        </w:rPr>
        <w:t>86/09</w:t>
      </w:r>
      <w:r w:rsidR="000A68B7">
        <w:rPr>
          <w:rFonts w:asciiTheme="minorHAnsi" w:hAnsiTheme="minorHAnsi" w:cstheme="minorHAnsi"/>
          <w:sz w:val="22"/>
          <w:szCs w:val="22"/>
        </w:rPr>
        <w:t>,</w:t>
      </w:r>
      <w:r w:rsidRPr="0052339D">
        <w:rPr>
          <w:rFonts w:asciiTheme="minorHAnsi" w:hAnsiTheme="minorHAnsi" w:cstheme="minorHAnsi"/>
          <w:sz w:val="22"/>
          <w:szCs w:val="22"/>
        </w:rPr>
        <w:t xml:space="preserve"> 92/10</w:t>
      </w:r>
      <w:r w:rsidR="000A68B7">
        <w:rPr>
          <w:rFonts w:asciiTheme="minorHAnsi" w:hAnsiTheme="minorHAnsi" w:cstheme="minorHAnsi"/>
          <w:sz w:val="22"/>
          <w:szCs w:val="22"/>
        </w:rPr>
        <w:t>,</w:t>
      </w:r>
      <w:r w:rsidRPr="0052339D">
        <w:rPr>
          <w:rFonts w:asciiTheme="minorHAnsi" w:hAnsiTheme="minorHAnsi" w:cstheme="minorHAnsi"/>
          <w:sz w:val="22"/>
          <w:szCs w:val="22"/>
        </w:rPr>
        <w:t xml:space="preserve"> 105/10.-ispr, 90/11</w:t>
      </w:r>
      <w:r w:rsidR="000A68B7">
        <w:rPr>
          <w:rFonts w:asciiTheme="minorHAnsi" w:hAnsiTheme="minorHAnsi" w:cstheme="minorHAnsi"/>
          <w:sz w:val="22"/>
          <w:szCs w:val="22"/>
        </w:rPr>
        <w:t>,</w:t>
      </w:r>
      <w:r w:rsidRPr="0052339D">
        <w:rPr>
          <w:rFonts w:asciiTheme="minorHAnsi" w:hAnsiTheme="minorHAnsi" w:cstheme="minorHAnsi"/>
          <w:sz w:val="22"/>
          <w:szCs w:val="22"/>
        </w:rPr>
        <w:t>5/12</w:t>
      </w:r>
      <w:r w:rsidR="000A68B7">
        <w:rPr>
          <w:rFonts w:asciiTheme="minorHAnsi" w:hAnsiTheme="minorHAnsi" w:cstheme="minorHAnsi"/>
          <w:sz w:val="22"/>
          <w:szCs w:val="22"/>
        </w:rPr>
        <w:t>,</w:t>
      </w:r>
      <w:r w:rsidRPr="0052339D">
        <w:rPr>
          <w:rFonts w:asciiTheme="minorHAnsi" w:hAnsiTheme="minorHAnsi" w:cstheme="minorHAnsi"/>
          <w:sz w:val="22"/>
          <w:szCs w:val="22"/>
        </w:rPr>
        <w:t xml:space="preserve"> 16/12</w:t>
      </w:r>
      <w:r w:rsidR="000A68B7">
        <w:rPr>
          <w:rFonts w:asciiTheme="minorHAnsi" w:hAnsiTheme="minorHAnsi" w:cstheme="minorHAnsi"/>
          <w:sz w:val="22"/>
          <w:szCs w:val="22"/>
        </w:rPr>
        <w:t>,</w:t>
      </w:r>
      <w:r w:rsidRPr="0052339D">
        <w:rPr>
          <w:rFonts w:asciiTheme="minorHAnsi" w:hAnsiTheme="minorHAnsi" w:cstheme="minorHAnsi"/>
          <w:sz w:val="22"/>
          <w:szCs w:val="22"/>
        </w:rPr>
        <w:t xml:space="preserve"> 86/12, 94/13</w:t>
      </w:r>
      <w:r w:rsidR="000A68B7">
        <w:rPr>
          <w:rFonts w:asciiTheme="minorHAnsi" w:hAnsiTheme="minorHAnsi" w:cstheme="minorHAnsi"/>
          <w:sz w:val="22"/>
          <w:szCs w:val="22"/>
        </w:rPr>
        <w:t>,</w:t>
      </w:r>
      <w:r w:rsidRPr="0052339D">
        <w:rPr>
          <w:rFonts w:asciiTheme="minorHAnsi" w:hAnsiTheme="minorHAnsi" w:cstheme="minorHAnsi"/>
          <w:sz w:val="22"/>
          <w:szCs w:val="22"/>
        </w:rPr>
        <w:t xml:space="preserve"> 136/14.-RUSRH, </w:t>
      </w:r>
      <w:r w:rsidRPr="0052339D">
        <w:rPr>
          <w:rStyle w:val="Naglaeno"/>
          <w:rFonts w:asciiTheme="minorHAnsi" w:hAnsiTheme="minorHAnsi" w:cstheme="minorHAnsi"/>
          <w:b w:val="0"/>
          <w:sz w:val="22"/>
          <w:szCs w:val="22"/>
        </w:rPr>
        <w:t>152/14</w:t>
      </w:r>
      <w:r w:rsidR="000A68B7">
        <w:rPr>
          <w:rStyle w:val="Naglaeno"/>
          <w:rFonts w:asciiTheme="minorHAnsi" w:hAnsiTheme="minorHAnsi" w:cstheme="minorHAnsi"/>
          <w:b w:val="0"/>
          <w:sz w:val="22"/>
          <w:szCs w:val="22"/>
        </w:rPr>
        <w:t>,</w:t>
      </w:r>
      <w:r w:rsidRPr="0052339D">
        <w:rPr>
          <w:rStyle w:val="Naglaeno"/>
          <w:rFonts w:asciiTheme="minorHAnsi" w:hAnsiTheme="minorHAnsi" w:cstheme="minorHAnsi"/>
          <w:sz w:val="22"/>
          <w:szCs w:val="22"/>
        </w:rPr>
        <w:t xml:space="preserve"> </w:t>
      </w:r>
      <w:r w:rsidRPr="0052339D">
        <w:rPr>
          <w:rFonts w:asciiTheme="minorHAnsi" w:hAnsiTheme="minorHAnsi" w:cstheme="minorHAnsi"/>
          <w:sz w:val="22"/>
          <w:szCs w:val="22"/>
        </w:rPr>
        <w:t>7/17</w:t>
      </w:r>
      <w:r w:rsidR="000A68B7">
        <w:rPr>
          <w:rFonts w:asciiTheme="minorHAnsi" w:hAnsiTheme="minorHAnsi" w:cstheme="minorHAnsi"/>
          <w:sz w:val="22"/>
          <w:szCs w:val="22"/>
        </w:rPr>
        <w:t>,</w:t>
      </w:r>
      <w:r w:rsidRPr="0052339D">
        <w:rPr>
          <w:rFonts w:asciiTheme="minorHAnsi" w:hAnsiTheme="minorHAnsi" w:cstheme="minorHAnsi"/>
          <w:sz w:val="22"/>
          <w:szCs w:val="22"/>
        </w:rPr>
        <w:t xml:space="preserve"> 68/18</w:t>
      </w:r>
      <w:r w:rsidR="000A68B7">
        <w:rPr>
          <w:rFonts w:asciiTheme="minorHAnsi" w:hAnsiTheme="minorHAnsi" w:cstheme="minorHAnsi"/>
          <w:sz w:val="22"/>
          <w:szCs w:val="22"/>
        </w:rPr>
        <w:t>, 98/19, 64/20, 151/22)</w:t>
      </w:r>
      <w:r w:rsidRPr="0052339D">
        <w:rPr>
          <w:rFonts w:asciiTheme="minorHAnsi" w:hAnsiTheme="minorHAnsi" w:cstheme="minorHAnsi"/>
          <w:sz w:val="22"/>
          <w:szCs w:val="22"/>
        </w:rPr>
        <w:t xml:space="preserve"> član</w:t>
      </w:r>
      <w:r w:rsidR="000A68B7">
        <w:rPr>
          <w:rFonts w:asciiTheme="minorHAnsi" w:hAnsiTheme="minorHAnsi" w:cstheme="minorHAnsi"/>
          <w:sz w:val="22"/>
          <w:szCs w:val="22"/>
        </w:rPr>
        <w:t>a</w:t>
      </w:r>
      <w:r w:rsidRPr="0052339D">
        <w:rPr>
          <w:rFonts w:asciiTheme="minorHAnsi" w:hAnsiTheme="minorHAnsi" w:cstheme="minorHAnsi"/>
          <w:sz w:val="22"/>
          <w:szCs w:val="22"/>
        </w:rPr>
        <w:t>ka</w:t>
      </w:r>
      <w:r w:rsidR="000A68B7">
        <w:rPr>
          <w:rFonts w:asciiTheme="minorHAnsi" w:hAnsiTheme="minorHAnsi" w:cstheme="minorHAnsi"/>
          <w:sz w:val="22"/>
          <w:szCs w:val="22"/>
        </w:rPr>
        <w:t xml:space="preserve"> 10 i</w:t>
      </w:r>
      <w:r w:rsidRPr="0052339D">
        <w:rPr>
          <w:rFonts w:asciiTheme="minorHAnsi" w:hAnsiTheme="minorHAnsi" w:cstheme="minorHAnsi"/>
          <w:sz w:val="22"/>
          <w:szCs w:val="22"/>
        </w:rPr>
        <w:t xml:space="preserve"> </w:t>
      </w:r>
      <w:r w:rsidR="00B66DEE" w:rsidRPr="0052339D">
        <w:rPr>
          <w:rFonts w:asciiTheme="minorHAnsi" w:hAnsiTheme="minorHAnsi" w:cstheme="minorHAnsi"/>
          <w:sz w:val="22"/>
          <w:szCs w:val="22"/>
        </w:rPr>
        <w:t>13</w:t>
      </w:r>
      <w:r w:rsidRPr="0052339D">
        <w:rPr>
          <w:rFonts w:asciiTheme="minorHAnsi" w:hAnsiTheme="minorHAnsi" w:cstheme="minorHAnsi"/>
          <w:sz w:val="22"/>
          <w:szCs w:val="22"/>
        </w:rPr>
        <w:t xml:space="preserve">. Pravilnika o radu te članaka 6. i 7. Pravilnika o </w:t>
      </w:r>
      <w:r w:rsidR="006013D0" w:rsidRPr="0052339D">
        <w:rPr>
          <w:rFonts w:asciiTheme="minorHAnsi" w:hAnsiTheme="minorHAnsi" w:cstheme="minorHAnsi"/>
          <w:sz w:val="22"/>
          <w:szCs w:val="22"/>
        </w:rPr>
        <w:t>načinu i postupku zapošljavanja</w:t>
      </w:r>
      <w:r w:rsidR="000A68B7">
        <w:rPr>
          <w:rFonts w:asciiTheme="minorHAnsi" w:hAnsiTheme="minorHAnsi" w:cstheme="minorHAnsi"/>
          <w:sz w:val="22"/>
          <w:szCs w:val="22"/>
        </w:rPr>
        <w:t xml:space="preserve"> ( u daljnjem tekstu</w:t>
      </w:r>
      <w:r w:rsidRPr="0052339D">
        <w:rPr>
          <w:rFonts w:asciiTheme="minorHAnsi" w:hAnsiTheme="minorHAnsi" w:cstheme="minorHAnsi"/>
          <w:sz w:val="22"/>
          <w:szCs w:val="22"/>
        </w:rPr>
        <w:t xml:space="preserve">: Pravilnik ) OŠ </w:t>
      </w:r>
      <w:r w:rsidR="000A68B7">
        <w:rPr>
          <w:rFonts w:asciiTheme="minorHAnsi" w:hAnsiTheme="minorHAnsi" w:cstheme="minorHAnsi"/>
          <w:sz w:val="22"/>
          <w:szCs w:val="22"/>
        </w:rPr>
        <w:t xml:space="preserve">Centar </w:t>
      </w:r>
      <w:r w:rsidRPr="0052339D">
        <w:rPr>
          <w:rFonts w:asciiTheme="minorHAnsi" w:hAnsiTheme="minorHAnsi" w:cstheme="minorHAnsi"/>
          <w:sz w:val="22"/>
          <w:szCs w:val="22"/>
        </w:rPr>
        <w:t>objavljuje:</w:t>
      </w:r>
    </w:p>
    <w:p w:rsidR="001A06C7" w:rsidRPr="0052339D" w:rsidRDefault="001A06C7" w:rsidP="001A06C7">
      <w:pPr>
        <w:rPr>
          <w:rFonts w:asciiTheme="minorHAnsi" w:hAnsiTheme="minorHAnsi" w:cstheme="minorHAnsi"/>
          <w:sz w:val="22"/>
          <w:szCs w:val="22"/>
        </w:rPr>
      </w:pP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1A06C7" w:rsidRPr="0052339D" w:rsidRDefault="000A68B7" w:rsidP="001A06C7">
      <w:pPr>
        <w:contextualSpacing/>
        <w:jc w:val="center"/>
        <w:rPr>
          <w:rFonts w:asciiTheme="minorHAnsi" w:hAnsiTheme="minorHAnsi" w:cstheme="minorHAnsi"/>
          <w:b/>
          <w:sz w:val="22"/>
          <w:szCs w:val="22"/>
        </w:rPr>
      </w:pPr>
      <w:r>
        <w:rPr>
          <w:rFonts w:asciiTheme="minorHAnsi" w:hAnsiTheme="minorHAnsi" w:cstheme="minorHAnsi"/>
          <w:b/>
          <w:sz w:val="22"/>
          <w:szCs w:val="22"/>
        </w:rPr>
        <w:t xml:space="preserve">   </w:t>
      </w:r>
      <w:r w:rsidR="001A06C7" w:rsidRPr="0052339D">
        <w:rPr>
          <w:rFonts w:asciiTheme="minorHAnsi" w:hAnsiTheme="minorHAnsi" w:cstheme="minorHAnsi"/>
          <w:b/>
          <w:sz w:val="22"/>
          <w:szCs w:val="22"/>
        </w:rPr>
        <w:t>za zasnivanje radnog odnosa</w:t>
      </w:r>
    </w:p>
    <w:p w:rsidR="00DF7293" w:rsidRPr="0052339D" w:rsidRDefault="00DF7293" w:rsidP="001A06C7">
      <w:pPr>
        <w:contextualSpacing/>
        <w:jc w:val="center"/>
        <w:rPr>
          <w:rFonts w:asciiTheme="minorHAnsi" w:hAnsiTheme="minorHAnsi" w:cstheme="minorHAnsi"/>
          <w:b/>
          <w:sz w:val="22"/>
          <w:szCs w:val="22"/>
        </w:rPr>
      </w:pPr>
    </w:p>
    <w:p w:rsidR="000A68B7" w:rsidRPr="000A68B7" w:rsidRDefault="001132B7" w:rsidP="000A68B7">
      <w:pPr>
        <w:pStyle w:val="Odlomakpopisa"/>
        <w:numPr>
          <w:ilvl w:val="0"/>
          <w:numId w:val="5"/>
        </w:numPr>
        <w:rPr>
          <w:rFonts w:asciiTheme="minorHAnsi" w:eastAsia="Calibri" w:hAnsiTheme="minorHAnsi" w:cstheme="minorHAnsi"/>
          <w:sz w:val="23"/>
          <w:szCs w:val="23"/>
        </w:rPr>
      </w:pPr>
      <w:r w:rsidRPr="00E231B3">
        <w:rPr>
          <w:rFonts w:asciiTheme="minorHAnsi" w:hAnsiTheme="minorHAnsi" w:cstheme="minorHAnsi"/>
          <w:b/>
          <w:sz w:val="23"/>
          <w:szCs w:val="23"/>
        </w:rPr>
        <w:t>Spremač-</w:t>
      </w:r>
      <w:proofErr w:type="spellStart"/>
      <w:r w:rsidRPr="00E231B3">
        <w:rPr>
          <w:rFonts w:asciiTheme="minorHAnsi" w:hAnsiTheme="minorHAnsi" w:cstheme="minorHAnsi"/>
          <w:b/>
          <w:sz w:val="23"/>
          <w:szCs w:val="23"/>
        </w:rPr>
        <w:t>ica</w:t>
      </w:r>
      <w:proofErr w:type="spellEnd"/>
      <w:r w:rsidRPr="000A68B7">
        <w:rPr>
          <w:rFonts w:asciiTheme="minorHAnsi" w:hAnsiTheme="minorHAnsi" w:cstheme="minorHAnsi"/>
          <w:sz w:val="23"/>
          <w:szCs w:val="23"/>
        </w:rPr>
        <w:t xml:space="preserve">  – 1 izvršitelj-</w:t>
      </w:r>
      <w:proofErr w:type="spellStart"/>
      <w:r w:rsidRPr="000A68B7">
        <w:rPr>
          <w:rFonts w:asciiTheme="minorHAnsi" w:hAnsiTheme="minorHAnsi" w:cstheme="minorHAnsi"/>
          <w:sz w:val="23"/>
          <w:szCs w:val="23"/>
        </w:rPr>
        <w:t>ica</w:t>
      </w:r>
      <w:proofErr w:type="spellEnd"/>
      <w:r w:rsidRPr="000A68B7">
        <w:rPr>
          <w:rFonts w:asciiTheme="minorHAnsi" w:hAnsiTheme="minorHAnsi" w:cstheme="minorHAnsi"/>
          <w:sz w:val="23"/>
          <w:szCs w:val="23"/>
        </w:rPr>
        <w:t xml:space="preserve"> na </w:t>
      </w:r>
      <w:r w:rsidR="000A68B7" w:rsidRPr="000A68B7">
        <w:rPr>
          <w:rFonts w:asciiTheme="minorHAnsi" w:hAnsiTheme="minorHAnsi" w:cstheme="minorHAnsi"/>
          <w:sz w:val="23"/>
          <w:szCs w:val="23"/>
        </w:rPr>
        <w:t>neodređeno</w:t>
      </w:r>
      <w:r w:rsidR="00A356CC">
        <w:rPr>
          <w:rFonts w:asciiTheme="minorHAnsi" w:hAnsiTheme="minorHAnsi" w:cstheme="minorHAnsi"/>
          <w:sz w:val="23"/>
          <w:szCs w:val="23"/>
        </w:rPr>
        <w:t xml:space="preserve">, </w:t>
      </w:r>
      <w:r w:rsidRPr="000A68B7">
        <w:rPr>
          <w:rFonts w:asciiTheme="minorHAnsi" w:hAnsiTheme="minorHAnsi" w:cstheme="minorHAnsi"/>
          <w:sz w:val="23"/>
          <w:szCs w:val="23"/>
        </w:rPr>
        <w:t xml:space="preserve">puno radno vrijeme, </w:t>
      </w:r>
      <w:r w:rsidR="000A68B7" w:rsidRPr="000A68B7">
        <w:rPr>
          <w:rFonts w:asciiTheme="minorHAnsi" w:hAnsiTheme="minorHAnsi" w:cstheme="minorHAnsi"/>
          <w:sz w:val="23"/>
          <w:szCs w:val="23"/>
        </w:rPr>
        <w:t>40</w:t>
      </w:r>
      <w:r w:rsidRPr="000A68B7">
        <w:rPr>
          <w:rFonts w:asciiTheme="minorHAnsi" w:hAnsiTheme="minorHAnsi" w:cstheme="minorHAnsi"/>
          <w:sz w:val="23"/>
          <w:szCs w:val="23"/>
        </w:rPr>
        <w:t xml:space="preserve"> sati ukupnog </w:t>
      </w:r>
      <w:r w:rsidR="000A68B7" w:rsidRPr="000A68B7">
        <w:rPr>
          <w:rFonts w:asciiTheme="minorHAnsi" w:hAnsiTheme="minorHAnsi" w:cstheme="minorHAnsi"/>
          <w:sz w:val="23"/>
          <w:szCs w:val="23"/>
        </w:rPr>
        <w:t>tjednog radnog vremena.</w:t>
      </w:r>
    </w:p>
    <w:p w:rsidR="000A68B7" w:rsidRDefault="000A68B7" w:rsidP="000A68B7">
      <w:pPr>
        <w:ind w:left="360"/>
        <w:rPr>
          <w:rFonts w:asciiTheme="minorHAnsi" w:hAnsiTheme="minorHAnsi" w:cstheme="minorHAnsi"/>
          <w:b/>
          <w:sz w:val="23"/>
          <w:szCs w:val="23"/>
        </w:rPr>
      </w:pPr>
    </w:p>
    <w:p w:rsidR="001132B7" w:rsidRPr="000A68B7" w:rsidRDefault="000A68B7" w:rsidP="000A68B7">
      <w:pPr>
        <w:ind w:left="360"/>
        <w:rPr>
          <w:rFonts w:asciiTheme="minorHAnsi" w:eastAsia="Calibri" w:hAnsiTheme="minorHAnsi" w:cstheme="minorHAnsi"/>
          <w:sz w:val="23"/>
          <w:szCs w:val="23"/>
        </w:rPr>
      </w:pPr>
      <w:r w:rsidRPr="000A68B7">
        <w:rPr>
          <w:rFonts w:asciiTheme="minorHAnsi" w:hAnsiTheme="minorHAnsi" w:cstheme="minorHAnsi"/>
          <w:b/>
          <w:sz w:val="23"/>
          <w:szCs w:val="23"/>
        </w:rPr>
        <w:t>UVJET</w:t>
      </w:r>
      <w:r w:rsidR="001132B7" w:rsidRPr="000A68B7">
        <w:rPr>
          <w:rFonts w:asciiTheme="minorHAnsi" w:hAnsiTheme="minorHAnsi" w:cstheme="minorHAnsi"/>
          <w:sz w:val="23"/>
          <w:szCs w:val="23"/>
        </w:rPr>
        <w:t xml:space="preserve"> </w:t>
      </w:r>
      <w:r>
        <w:rPr>
          <w:rFonts w:asciiTheme="minorHAnsi" w:hAnsiTheme="minorHAnsi" w:cstheme="minorHAnsi"/>
          <w:color w:val="800080"/>
          <w:sz w:val="23"/>
          <w:szCs w:val="23"/>
        </w:rPr>
        <w:t xml:space="preserve">- </w:t>
      </w:r>
      <w:r w:rsidR="001132B7" w:rsidRPr="000A68B7">
        <w:rPr>
          <w:rFonts w:asciiTheme="minorHAnsi" w:hAnsiTheme="minorHAnsi" w:cstheme="minorHAnsi"/>
          <w:sz w:val="23"/>
          <w:szCs w:val="23"/>
        </w:rPr>
        <w:t xml:space="preserve">završena osnovna škola </w:t>
      </w:r>
    </w:p>
    <w:p w:rsidR="001132B7" w:rsidRDefault="001132B7" w:rsidP="00E231B3">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0A68B7">
        <w:rPr>
          <w:rFonts w:asciiTheme="minorHAnsi" w:hAnsiTheme="minorHAnsi" w:cstheme="minorHAnsi"/>
          <w:bCs/>
          <w:sz w:val="22"/>
          <w:szCs w:val="22"/>
        </w:rPr>
        <w:t xml:space="preserve">        </w:t>
      </w:r>
      <w:r w:rsidR="00E231B3">
        <w:rPr>
          <w:rFonts w:asciiTheme="minorHAnsi" w:hAnsiTheme="minorHAnsi" w:cstheme="minorHAnsi"/>
          <w:bCs/>
          <w:sz w:val="22"/>
          <w:szCs w:val="22"/>
        </w:rPr>
        <w:t xml:space="preserve"> </w:t>
      </w:r>
      <w:r>
        <w:rPr>
          <w:rFonts w:asciiTheme="minorHAnsi" w:hAnsiTheme="minorHAnsi" w:cstheme="minorHAnsi"/>
          <w:sz w:val="22"/>
          <w:szCs w:val="22"/>
        </w:rPr>
        <w:t>Mjesto rada je u sjedištu škole</w:t>
      </w:r>
    </w:p>
    <w:p w:rsidR="001132B7" w:rsidRDefault="00E231B3" w:rsidP="001132B7">
      <w:pPr>
        <w:spacing w:before="100" w:beforeAutospacing="1" w:after="100" w:afterAutospacing="1"/>
        <w:contextualSpacing/>
        <w:rPr>
          <w:rFonts w:asciiTheme="minorHAnsi" w:hAnsiTheme="minorHAnsi" w:cstheme="minorHAnsi"/>
          <w:sz w:val="22"/>
          <w:szCs w:val="22"/>
        </w:rPr>
      </w:pPr>
      <w:r>
        <w:rPr>
          <w:rFonts w:asciiTheme="minorHAnsi" w:hAnsiTheme="minorHAnsi" w:cstheme="minorHAnsi"/>
          <w:sz w:val="22"/>
          <w:szCs w:val="22"/>
        </w:rPr>
        <w:t xml:space="preserve">       </w:t>
      </w:r>
      <w:r w:rsidR="001132B7">
        <w:rPr>
          <w:rFonts w:asciiTheme="minorHAnsi" w:hAnsiTheme="minorHAnsi" w:cstheme="minorHAnsi"/>
          <w:sz w:val="22"/>
          <w:szCs w:val="22"/>
        </w:rPr>
        <w:t>Na natječaj se ravnopravno mogu javiti osobe oba spola.</w:t>
      </w:r>
      <w:r w:rsidR="001132B7">
        <w:rPr>
          <w:rFonts w:asciiTheme="minorHAnsi" w:hAnsiTheme="minorHAnsi" w:cstheme="minorHAnsi"/>
          <w:sz w:val="22"/>
          <w:szCs w:val="22"/>
        </w:rPr>
        <w:br/>
      </w:r>
    </w:p>
    <w:p w:rsidR="001A06C7" w:rsidRPr="00E231B3"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w:t>
      </w:r>
      <w:r w:rsidR="00E231B3">
        <w:rPr>
          <w:rFonts w:asciiTheme="minorHAnsi" w:hAnsiTheme="minorHAnsi" w:cstheme="minorHAnsi"/>
          <w:sz w:val="22"/>
          <w:szCs w:val="22"/>
        </w:rPr>
        <w:t xml:space="preserve">na s naznakom roka ne starijim </w:t>
      </w:r>
      <w:r w:rsidRPr="0052339D">
        <w:rPr>
          <w:rFonts w:asciiTheme="minorHAnsi" w:hAnsiTheme="minorHAnsi" w:cstheme="minorHAnsi"/>
          <w:sz w:val="22"/>
          <w:szCs w:val="22"/>
        </w:rPr>
        <w:t>od 30 dana</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1A06C7" w:rsidRPr="0052339D" w:rsidRDefault="001A06C7" w:rsidP="001A06C7">
      <w:pPr>
        <w:ind w:left="470"/>
        <w:rPr>
          <w:rFonts w:asciiTheme="minorHAnsi" w:hAnsiTheme="minorHAnsi" w:cstheme="minorHAnsi"/>
          <w:sz w:val="22"/>
          <w:szCs w:val="22"/>
        </w:rPr>
      </w:pPr>
    </w:p>
    <w:p w:rsidR="00260C5E" w:rsidRPr="00260C5E" w:rsidRDefault="001A06C7" w:rsidP="00260C5E">
      <w:pPr>
        <w:jc w:val="both"/>
        <w:rPr>
          <w:rFonts w:asciiTheme="minorHAnsi" w:hAnsiTheme="minorHAnsi" w:cstheme="minorHAnsi"/>
          <w:color w:val="000000"/>
          <w:sz w:val="22"/>
          <w:szCs w:val="22"/>
        </w:rPr>
      </w:pPr>
      <w:r w:rsidRPr="0052339D">
        <w:rPr>
          <w:rFonts w:asciiTheme="minorHAnsi" w:hAnsiTheme="minorHAnsi" w:cstheme="minorHAnsi"/>
          <w:sz w:val="22"/>
          <w:szCs w:val="22"/>
        </w:rPr>
        <w:t>Isprave se pr</w:t>
      </w:r>
      <w:r w:rsidR="00E231B3">
        <w:rPr>
          <w:rFonts w:asciiTheme="minorHAnsi" w:hAnsiTheme="minorHAnsi" w:cstheme="minorHAnsi"/>
          <w:sz w:val="22"/>
          <w:szCs w:val="22"/>
        </w:rPr>
        <w:t xml:space="preserve">ilažu u neovjerenom presliku i </w:t>
      </w:r>
      <w:r w:rsidRPr="0052339D">
        <w:rPr>
          <w:rFonts w:asciiTheme="minorHAnsi" w:hAnsiTheme="minorHAnsi" w:cstheme="minorHAnsi"/>
          <w:sz w:val="22"/>
          <w:szCs w:val="22"/>
        </w:rPr>
        <w:t xml:space="preserve">ne vraćaju se kandidatu nakon završetka natječajnog postupka, a </w:t>
      </w:r>
      <w:r w:rsidR="00260C5E" w:rsidRPr="00260C5E">
        <w:rPr>
          <w:rFonts w:asciiTheme="minorHAnsi" w:hAnsiTheme="minorHAnsi" w:cstheme="minorHAnsi"/>
          <w:sz w:val="22"/>
          <w:szCs w:val="22"/>
        </w:rPr>
        <w:t>p</w:t>
      </w:r>
      <w:r w:rsidR="00260C5E" w:rsidRPr="00260C5E">
        <w:rPr>
          <w:rFonts w:asciiTheme="minorHAnsi" w:hAnsiTheme="minorHAnsi" w:cstheme="minorHAnsi"/>
          <w:color w:val="000000" w:themeColor="text1"/>
          <w:sz w:val="22"/>
          <w:szCs w:val="22"/>
        </w:rPr>
        <w:t>rije sklapanja ugovora o radu odabrani/a</w:t>
      </w:r>
      <w:r w:rsidR="00260C5E" w:rsidRPr="00260C5E">
        <w:rPr>
          <w:rFonts w:asciiTheme="minorHAnsi" w:hAnsiTheme="minorHAnsi" w:cstheme="minorHAnsi"/>
          <w:sz w:val="22"/>
          <w:szCs w:val="22"/>
        </w:rPr>
        <w:t xml:space="preserve"> kandidat/</w:t>
      </w:r>
      <w:proofErr w:type="spellStart"/>
      <w:r w:rsidR="00260C5E" w:rsidRPr="00260C5E">
        <w:rPr>
          <w:rFonts w:asciiTheme="minorHAnsi" w:hAnsiTheme="minorHAnsi" w:cstheme="minorHAnsi"/>
          <w:sz w:val="22"/>
          <w:szCs w:val="22"/>
        </w:rPr>
        <w:t>kinja</w:t>
      </w:r>
      <w:proofErr w:type="spellEnd"/>
      <w:r w:rsidR="00260C5E"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Zakon</w:t>
      </w:r>
      <w:r w:rsidR="00A43E82">
        <w:rPr>
          <w:rFonts w:asciiTheme="minorHAnsi" w:hAnsiTheme="minorHAnsi" w:cstheme="minorHAnsi"/>
          <w:sz w:val="22"/>
          <w:szCs w:val="22"/>
          <w:lang w:val="en-GB" w:eastAsia="en-GB"/>
        </w:rPr>
        <w:t>a</w:t>
      </w:r>
      <w:proofErr w:type="spellEnd"/>
      <w:r w:rsidR="00C47CCD" w:rsidRPr="0052339D">
        <w:rPr>
          <w:rFonts w:asciiTheme="minorHAnsi" w:hAnsiTheme="minorHAnsi" w:cstheme="minorHAnsi"/>
          <w:sz w:val="22"/>
          <w:szCs w:val="22"/>
          <w:lang w:val="en-GB" w:eastAsia="en-GB"/>
        </w:rPr>
        <w:t xml:space="preserve"> o </w:t>
      </w:r>
      <w:proofErr w:type="spellStart"/>
      <w:r w:rsidR="00C47CCD" w:rsidRPr="0052339D">
        <w:rPr>
          <w:rFonts w:asciiTheme="minorHAnsi" w:hAnsiTheme="minorHAnsi" w:cstheme="minorHAnsi"/>
          <w:sz w:val="22"/>
          <w:szCs w:val="22"/>
          <w:lang w:val="en-GB" w:eastAsia="en-GB"/>
        </w:rPr>
        <w:t>civilnim</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stradalnicima</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iz</w:t>
      </w:r>
      <w:proofErr w:type="spellEnd"/>
      <w:r w:rsidR="00C47CCD" w:rsidRPr="0052339D">
        <w:rPr>
          <w:rFonts w:asciiTheme="minorHAnsi" w:hAnsiTheme="minorHAnsi" w:cstheme="minorHAnsi"/>
          <w:sz w:val="22"/>
          <w:szCs w:val="22"/>
          <w:lang w:val="en-GB" w:eastAsia="en-GB"/>
        </w:rPr>
        <w:t xml:space="preserve"> </w:t>
      </w:r>
      <w:proofErr w:type="spellStart"/>
      <w:r w:rsidR="00C47CCD" w:rsidRPr="0052339D">
        <w:rPr>
          <w:rFonts w:asciiTheme="minorHAnsi" w:hAnsiTheme="minorHAnsi" w:cstheme="minorHAnsi"/>
          <w:sz w:val="22"/>
          <w:szCs w:val="22"/>
          <w:lang w:val="en-GB" w:eastAsia="en-GB"/>
        </w:rPr>
        <w:t>Domovinskog</w:t>
      </w:r>
      <w:proofErr w:type="spellEnd"/>
      <w:r w:rsidR="00C47CCD" w:rsidRPr="0052339D">
        <w:rPr>
          <w:rFonts w:asciiTheme="minorHAnsi" w:hAnsiTheme="minorHAnsi" w:cstheme="minorHAnsi"/>
          <w:sz w:val="22"/>
          <w:szCs w:val="22"/>
          <w:lang w:val="en-GB" w:eastAsia="en-GB"/>
        </w:rPr>
        <w:t xml:space="preserve">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52339D" w:rsidRDefault="001A06C7" w:rsidP="001A06C7">
      <w:pPr>
        <w:rPr>
          <w:rFonts w:asciiTheme="minorHAnsi" w:hAnsiTheme="minorHAnsi" w:cstheme="minorHAnsi"/>
          <w:sz w:val="22"/>
          <w:szCs w:val="22"/>
        </w:rPr>
      </w:pPr>
    </w:p>
    <w:p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w:t>
      </w:r>
      <w:proofErr w:type="spellStart"/>
      <w:r w:rsidRPr="0052339D">
        <w:rPr>
          <w:rFonts w:asciiTheme="minorHAnsi" w:hAnsiTheme="minorHAnsi" w:cstheme="minorHAnsi"/>
          <w:sz w:val="22"/>
          <w:szCs w:val="22"/>
        </w:rPr>
        <w:t>kinja</w:t>
      </w:r>
      <w:proofErr w:type="spellEnd"/>
      <w:r w:rsidRPr="0052339D">
        <w:rPr>
          <w:rFonts w:asciiTheme="minorHAnsi" w:hAnsiTheme="minorHAnsi" w:cstheme="minorHAnsi"/>
          <w:sz w:val="22"/>
          <w:szCs w:val="22"/>
        </w:rPr>
        <w:t xml:space="preserve">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w:t>
      </w:r>
      <w:r w:rsidRPr="0052339D">
        <w:rPr>
          <w:rFonts w:asciiTheme="minorHAnsi" w:hAnsiTheme="minorHAnsi" w:cstheme="minorHAnsi"/>
          <w:sz w:val="22"/>
          <w:szCs w:val="22"/>
        </w:rPr>
        <w:lastRenderedPageBreak/>
        <w:t>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1A06C7" w:rsidRPr="0052339D" w:rsidRDefault="00791262" w:rsidP="001A06C7">
      <w:pPr>
        <w:jc w:val="both"/>
        <w:rPr>
          <w:rFonts w:asciiTheme="minorHAnsi" w:hAnsiTheme="minorHAnsi" w:cstheme="minorHAnsi"/>
          <w:color w:val="000000"/>
          <w:sz w:val="22"/>
          <w:szCs w:val="22"/>
        </w:rPr>
      </w:pPr>
      <w:hyperlink r:id="rId6" w:history="1">
        <w:r w:rsidR="001A06C7" w:rsidRPr="0052339D">
          <w:rPr>
            <w:rStyle w:val="Hiperveza"/>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52339D" w:rsidRDefault="00791262" w:rsidP="001A06C7">
      <w:pPr>
        <w:rPr>
          <w:rFonts w:asciiTheme="minorHAnsi" w:hAnsiTheme="minorHAnsi" w:cstheme="minorHAnsi"/>
          <w:color w:val="FF0000"/>
          <w:sz w:val="22"/>
          <w:szCs w:val="22"/>
        </w:rPr>
      </w:pPr>
      <w:hyperlink r:id="rId7" w:history="1">
        <w:r w:rsidR="001138A7" w:rsidRPr="0052339D">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52339D" w:rsidRDefault="001138A7" w:rsidP="001A06C7">
      <w:pPr>
        <w:rPr>
          <w:rFonts w:asciiTheme="minorHAnsi" w:hAnsiTheme="minorHAnsi" w:cstheme="minorHAnsi"/>
          <w:color w:val="FF0000"/>
          <w:sz w:val="22"/>
          <w:szCs w:val="22"/>
        </w:rPr>
      </w:pPr>
    </w:p>
    <w:p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rsidR="001138A7" w:rsidRPr="0052339D" w:rsidRDefault="00791262" w:rsidP="001A06C7">
      <w:pPr>
        <w:rPr>
          <w:rFonts w:asciiTheme="minorHAnsi" w:hAnsiTheme="minorHAnsi" w:cstheme="minorHAnsi"/>
          <w:color w:val="FF0000"/>
          <w:sz w:val="22"/>
          <w:szCs w:val="22"/>
          <w:lang w:eastAsia="en-GB"/>
        </w:rPr>
      </w:pPr>
      <w:hyperlink r:id="rId8" w:history="1">
        <w:r w:rsidR="001138A7" w:rsidRPr="0052339D">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52339D" w:rsidRDefault="001138A7" w:rsidP="001A06C7">
      <w:pPr>
        <w:rPr>
          <w:rFonts w:asciiTheme="minorHAnsi" w:hAnsiTheme="minorHAnsi" w:cstheme="minorHAnsi"/>
          <w:color w:val="FF0000"/>
          <w:sz w:val="22"/>
          <w:szCs w:val="22"/>
          <w:lang w:eastAsia="en-GB"/>
        </w:rPr>
      </w:pPr>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52339D" w:rsidRDefault="00DE5704" w:rsidP="001A06C7">
      <w:pPr>
        <w:rPr>
          <w:rFonts w:asciiTheme="minorHAnsi" w:hAnsiTheme="minorHAnsi" w:cstheme="minorHAnsi"/>
          <w:sz w:val="22"/>
          <w:szCs w:val="22"/>
        </w:rPr>
      </w:pPr>
      <w:hyperlink r:id="rId9" w:history="1">
        <w:r w:rsidRPr="006415EE">
          <w:rPr>
            <w:rStyle w:val="Hiperveza"/>
            <w:rFonts w:asciiTheme="minorHAnsi" w:hAnsiTheme="minorHAnsi" w:cstheme="minorHAnsi"/>
            <w:sz w:val="22"/>
            <w:szCs w:val="22"/>
          </w:rPr>
          <w:t>http://os-centar-pu.skole.hr/oglasna_plo_a/pravilnici</w:t>
        </w:r>
      </w:hyperlink>
      <w:r w:rsidR="001A06C7" w:rsidRPr="0052339D">
        <w:rPr>
          <w:rFonts w:asciiTheme="minorHAnsi" w:hAnsiTheme="minorHAnsi" w:cstheme="minorHAnsi"/>
          <w:sz w:val="22"/>
          <w:szCs w:val="22"/>
        </w:rPr>
        <w:t>.</w:t>
      </w:r>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 xml:space="preserve">o načinu i postupku zapošljavanja, koji je dostupan na mrežnim stranicama škole, </w:t>
      </w:r>
      <w:proofErr w:type="spellStart"/>
      <w:r w:rsidR="008A37D0" w:rsidRPr="0052339D">
        <w:rPr>
          <w:rFonts w:asciiTheme="minorHAnsi" w:hAnsiTheme="minorHAnsi" w:cstheme="minorHAnsi"/>
          <w:sz w:val="22"/>
          <w:szCs w:val="22"/>
        </w:rPr>
        <w:t>poveznica:</w:t>
      </w:r>
      <w:hyperlink r:id="rId10" w:history="1">
        <w:r w:rsidR="00DE5704" w:rsidRPr="006415EE">
          <w:rPr>
            <w:rStyle w:val="Hiperveza"/>
            <w:rFonts w:asciiTheme="minorHAnsi" w:hAnsiTheme="minorHAnsi" w:cstheme="minorHAnsi"/>
            <w:sz w:val="22"/>
            <w:szCs w:val="22"/>
          </w:rPr>
          <w:t>http</w:t>
        </w:r>
        <w:proofErr w:type="spellEnd"/>
        <w:r w:rsidR="00DE5704" w:rsidRPr="006415EE">
          <w:rPr>
            <w:rStyle w:val="Hiperveza"/>
            <w:rFonts w:asciiTheme="minorHAnsi" w:hAnsiTheme="minorHAnsi" w:cstheme="minorHAnsi"/>
            <w:sz w:val="22"/>
            <w:szCs w:val="22"/>
          </w:rPr>
          <w:t>://os-centar-pu.skole.hr/</w:t>
        </w:r>
        <w:proofErr w:type="spellStart"/>
        <w:r w:rsidR="00DE5704" w:rsidRPr="006415EE">
          <w:rPr>
            <w:rStyle w:val="Hiperveza"/>
            <w:rFonts w:asciiTheme="minorHAnsi" w:hAnsiTheme="minorHAnsi" w:cstheme="minorHAnsi"/>
            <w:sz w:val="22"/>
            <w:szCs w:val="22"/>
          </w:rPr>
          <w:t>oglasna_plo_a</w:t>
        </w:r>
        <w:proofErr w:type="spellEnd"/>
        <w:r w:rsidR="00DE5704" w:rsidRPr="006415EE">
          <w:rPr>
            <w:rStyle w:val="Hiperveza"/>
            <w:rFonts w:asciiTheme="minorHAnsi" w:hAnsiTheme="minorHAnsi" w:cstheme="minorHAnsi"/>
            <w:sz w:val="22"/>
            <w:szCs w:val="22"/>
          </w:rPr>
          <w:t>/pravilnici</w:t>
        </w:r>
      </w:hyperlink>
      <w:r w:rsidR="008A37D0" w:rsidRPr="0052339D">
        <w:rPr>
          <w:rFonts w:asciiTheme="minorHAnsi" w:hAnsiTheme="minorHAnsi" w:cstheme="minorHAnsi"/>
          <w:sz w:val="22"/>
          <w:szCs w:val="22"/>
        </w:rPr>
        <w:t>.</w:t>
      </w:r>
    </w:p>
    <w:p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 xml:space="preserve">Prijavom na natječaj kandidati daju Osnovnoj školi </w:t>
      </w:r>
      <w:r w:rsidR="00DE5704">
        <w:rPr>
          <w:rFonts w:asciiTheme="minorHAnsi" w:hAnsiTheme="minorHAnsi" w:cstheme="minorHAnsi"/>
          <w:color w:val="auto"/>
          <w:sz w:val="22"/>
          <w:szCs w:val="22"/>
        </w:rPr>
        <w:t>Centar</w:t>
      </w:r>
      <w:r w:rsidR="001A06C7" w:rsidRPr="0052339D">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Default="001A06C7" w:rsidP="00EF70E0">
      <w:pPr>
        <w:rPr>
          <w:rFonts w:ascii="Arial" w:hAnsi="Arial" w:cs="Arial"/>
          <w:color w:val="000000"/>
        </w:rPr>
      </w:pPr>
      <w:r w:rsidRPr="0052339D">
        <w:rPr>
          <w:rFonts w:asciiTheme="minorHAnsi" w:hAnsiTheme="minorHAnsi" w:cstheme="minorHAnsi"/>
          <w:sz w:val="22"/>
          <w:szCs w:val="22"/>
        </w:rPr>
        <w:br/>
      </w:r>
      <w:r w:rsidR="00EF70E0" w:rsidRPr="00EF70E0">
        <w:rPr>
          <w:rFonts w:asciiTheme="minorHAnsi" w:hAnsiTheme="minorHAnsi" w:cstheme="minorHAnsi"/>
          <w:sz w:val="22"/>
          <w:szCs w:val="22"/>
        </w:rPr>
        <w:t>Rok za podnošenje prijave na natječaj je osam dana od dana objave n</w:t>
      </w:r>
      <w:r w:rsidR="00EF70E0">
        <w:rPr>
          <w:rFonts w:asciiTheme="minorHAnsi" w:hAnsiTheme="minorHAnsi" w:cstheme="minorHAnsi"/>
          <w:sz w:val="22"/>
          <w:szCs w:val="22"/>
        </w:rPr>
        <w:t>atječaja.</w:t>
      </w:r>
      <w:r w:rsidRPr="0052339D">
        <w:rPr>
          <w:rFonts w:asciiTheme="minorHAnsi" w:hAnsiTheme="minorHAnsi" w:cstheme="minorHAnsi"/>
          <w:sz w:val="22"/>
          <w:szCs w:val="22"/>
        </w:rPr>
        <w:t> </w:t>
      </w:r>
      <w:r w:rsidRPr="0052339D">
        <w:rPr>
          <w:rFonts w:asciiTheme="minorHAnsi" w:hAnsiTheme="minorHAnsi" w:cstheme="minorHAnsi"/>
          <w:sz w:val="22"/>
          <w:szCs w:val="22"/>
        </w:rPr>
        <w:br/>
      </w:r>
      <w:r w:rsidR="00D04F5B" w:rsidRPr="00A43E82">
        <w:rPr>
          <w:rFonts w:asciiTheme="minorHAnsi" w:hAnsiTheme="minorHAnsi" w:cstheme="minorHAnsi"/>
          <w:b/>
          <w:bCs/>
          <w:sz w:val="22"/>
          <w:szCs w:val="22"/>
        </w:rPr>
        <w:t xml:space="preserve">Natječaj će se objaviti s danom </w:t>
      </w:r>
      <w:r w:rsidR="00DE5704">
        <w:rPr>
          <w:rFonts w:asciiTheme="minorHAnsi" w:hAnsiTheme="minorHAnsi" w:cstheme="minorHAnsi"/>
          <w:b/>
          <w:bCs/>
          <w:sz w:val="22"/>
          <w:szCs w:val="22"/>
        </w:rPr>
        <w:t>9</w:t>
      </w:r>
      <w:r w:rsidR="001132B7">
        <w:rPr>
          <w:rFonts w:asciiTheme="minorHAnsi" w:hAnsiTheme="minorHAnsi" w:cstheme="minorHAnsi"/>
          <w:b/>
          <w:bCs/>
          <w:sz w:val="22"/>
          <w:szCs w:val="22"/>
        </w:rPr>
        <w:t>.</w:t>
      </w:r>
      <w:r w:rsidR="00DE5704">
        <w:rPr>
          <w:rFonts w:asciiTheme="minorHAnsi" w:hAnsiTheme="minorHAnsi" w:cstheme="minorHAnsi"/>
          <w:b/>
          <w:bCs/>
          <w:sz w:val="22"/>
          <w:szCs w:val="22"/>
        </w:rPr>
        <w:t>5</w:t>
      </w:r>
      <w:r w:rsidR="001132B7">
        <w:rPr>
          <w:rFonts w:asciiTheme="minorHAnsi" w:hAnsiTheme="minorHAnsi" w:cstheme="minorHAnsi"/>
          <w:b/>
          <w:bCs/>
          <w:sz w:val="22"/>
          <w:szCs w:val="22"/>
        </w:rPr>
        <w:t>.202</w:t>
      </w:r>
      <w:r w:rsidR="00DE5704">
        <w:rPr>
          <w:rFonts w:asciiTheme="minorHAnsi" w:hAnsiTheme="minorHAnsi" w:cstheme="minorHAnsi"/>
          <w:b/>
          <w:bCs/>
          <w:sz w:val="22"/>
          <w:szCs w:val="22"/>
        </w:rPr>
        <w:t>3</w:t>
      </w:r>
      <w:r w:rsidRPr="00A43E82">
        <w:rPr>
          <w:rFonts w:asciiTheme="minorHAnsi" w:hAnsiTheme="minorHAnsi" w:cstheme="minorHAnsi"/>
          <w:b/>
          <w:bCs/>
          <w:sz w:val="22"/>
          <w:szCs w:val="22"/>
        </w:rPr>
        <w:t xml:space="preserve">. godine na web stranicama i oglasnim pločama Hrvatskog zavoda za zapošljavanje te mrežnim stranicama </w:t>
      </w:r>
      <w:r w:rsidR="00395D1D" w:rsidRPr="00A43E82">
        <w:rPr>
          <w:rFonts w:asciiTheme="minorHAnsi" w:hAnsiTheme="minorHAnsi" w:cstheme="minorHAnsi"/>
          <w:b/>
          <w:bCs/>
          <w:sz w:val="22"/>
          <w:szCs w:val="22"/>
        </w:rPr>
        <w:t>i oglasnoj ploči Škole</w:t>
      </w:r>
      <w:r w:rsidRPr="00A43E82">
        <w:rPr>
          <w:rFonts w:asciiTheme="minorHAnsi" w:hAnsiTheme="minorHAnsi" w:cstheme="minorHAnsi"/>
          <w:b/>
          <w:bCs/>
          <w:sz w:val="22"/>
          <w:szCs w:val="22"/>
        </w:rPr>
        <w:t xml:space="preserve">, a krajnji rok za podnošenje prijava je </w:t>
      </w:r>
      <w:r w:rsidR="008B310B">
        <w:rPr>
          <w:rFonts w:asciiTheme="minorHAnsi" w:hAnsiTheme="minorHAnsi" w:cstheme="minorHAnsi"/>
          <w:b/>
          <w:bCs/>
          <w:sz w:val="22"/>
          <w:szCs w:val="22"/>
        </w:rPr>
        <w:t>1</w:t>
      </w:r>
      <w:r w:rsidR="00DE5704">
        <w:rPr>
          <w:rFonts w:asciiTheme="minorHAnsi" w:hAnsiTheme="minorHAnsi" w:cstheme="minorHAnsi"/>
          <w:b/>
          <w:bCs/>
          <w:sz w:val="22"/>
          <w:szCs w:val="22"/>
        </w:rPr>
        <w:t>7</w:t>
      </w:r>
      <w:r w:rsidR="00D12F8C">
        <w:rPr>
          <w:rFonts w:asciiTheme="minorHAnsi" w:hAnsiTheme="minorHAnsi" w:cstheme="minorHAnsi"/>
          <w:b/>
          <w:bCs/>
          <w:sz w:val="22"/>
          <w:szCs w:val="22"/>
        </w:rPr>
        <w:t>.</w:t>
      </w:r>
      <w:r w:rsidR="00DE5704">
        <w:rPr>
          <w:rFonts w:asciiTheme="minorHAnsi" w:hAnsiTheme="minorHAnsi" w:cstheme="minorHAnsi"/>
          <w:b/>
          <w:bCs/>
          <w:sz w:val="22"/>
          <w:szCs w:val="22"/>
        </w:rPr>
        <w:t>5</w:t>
      </w:r>
      <w:r w:rsidR="00D12F8C">
        <w:rPr>
          <w:rFonts w:asciiTheme="minorHAnsi" w:hAnsiTheme="minorHAnsi" w:cstheme="minorHAnsi"/>
          <w:b/>
          <w:bCs/>
          <w:sz w:val="22"/>
          <w:szCs w:val="22"/>
        </w:rPr>
        <w:t>.202</w:t>
      </w:r>
      <w:r w:rsidR="00DE5704">
        <w:rPr>
          <w:rFonts w:asciiTheme="minorHAnsi" w:hAnsiTheme="minorHAnsi" w:cstheme="minorHAnsi"/>
          <w:b/>
          <w:bCs/>
          <w:sz w:val="22"/>
          <w:szCs w:val="22"/>
        </w:rPr>
        <w:t>3</w:t>
      </w:r>
      <w:r w:rsidR="004304A6" w:rsidRPr="00A43E82">
        <w:rPr>
          <w:rFonts w:asciiTheme="minorHAnsi" w:hAnsiTheme="minorHAnsi" w:cstheme="minorHAnsi"/>
          <w:b/>
          <w:bCs/>
          <w:sz w:val="22"/>
          <w:szCs w:val="22"/>
        </w:rPr>
        <w:t xml:space="preserve">. </w:t>
      </w:r>
      <w:r w:rsidRPr="00A43E82">
        <w:rPr>
          <w:rFonts w:asciiTheme="minorHAnsi" w:hAnsiTheme="minorHAnsi" w:cstheme="minorHAnsi"/>
          <w:b/>
          <w:bCs/>
          <w:sz w:val="22"/>
          <w:szCs w:val="22"/>
        </w:rPr>
        <w:t>godine.</w:t>
      </w:r>
      <w:r w:rsidRPr="00A43E82">
        <w:rPr>
          <w:rFonts w:asciiTheme="minorHAnsi" w:hAnsiTheme="minorHAnsi" w:cstheme="minorHAnsi"/>
          <w:sz w:val="22"/>
          <w:szCs w:val="22"/>
        </w:rPr>
        <w:br/>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b/>
          <w:bCs/>
          <w:color w:val="auto"/>
          <w:sz w:val="22"/>
          <w:szCs w:val="22"/>
        </w:rPr>
        <w:t xml:space="preserve">Prijave se dostavljaju neposredno ili poštom na adresu: Osnovna škola </w:t>
      </w:r>
      <w:r w:rsidR="00DE5704">
        <w:rPr>
          <w:rFonts w:asciiTheme="minorHAnsi" w:hAnsiTheme="minorHAnsi" w:cstheme="minorHAnsi"/>
          <w:b/>
          <w:bCs/>
          <w:color w:val="auto"/>
          <w:sz w:val="22"/>
          <w:szCs w:val="22"/>
        </w:rPr>
        <w:t>Centar</w:t>
      </w:r>
      <w:r w:rsidRPr="0052339D">
        <w:rPr>
          <w:rFonts w:asciiTheme="minorHAnsi" w:hAnsiTheme="minorHAnsi" w:cstheme="minorHAnsi"/>
          <w:b/>
          <w:bCs/>
          <w:color w:val="auto"/>
          <w:sz w:val="22"/>
          <w:szCs w:val="22"/>
        </w:rPr>
        <w:t xml:space="preserve">, </w:t>
      </w:r>
      <w:r w:rsidR="00DE5704">
        <w:rPr>
          <w:rFonts w:asciiTheme="minorHAnsi" w:hAnsiTheme="minorHAnsi" w:cstheme="minorHAnsi"/>
          <w:b/>
          <w:bCs/>
          <w:color w:val="auto"/>
          <w:sz w:val="22"/>
          <w:szCs w:val="22"/>
        </w:rPr>
        <w:t>Danteov trg</w:t>
      </w:r>
      <w:r w:rsidRPr="0052339D">
        <w:rPr>
          <w:rFonts w:asciiTheme="minorHAnsi" w:hAnsiTheme="minorHAnsi" w:cstheme="minorHAnsi"/>
          <w:b/>
          <w:bCs/>
          <w:color w:val="auto"/>
          <w:sz w:val="22"/>
          <w:szCs w:val="22"/>
        </w:rPr>
        <w:t xml:space="preserve"> 2, 52100 Pula s naznakom „za</w:t>
      </w:r>
      <w:r w:rsidR="00A356CC">
        <w:rPr>
          <w:rFonts w:asciiTheme="minorHAnsi" w:hAnsiTheme="minorHAnsi" w:cstheme="minorHAnsi"/>
          <w:b/>
          <w:bCs/>
          <w:color w:val="auto"/>
          <w:sz w:val="22"/>
          <w:szCs w:val="22"/>
        </w:rPr>
        <w:t xml:space="preserve"> natječaj</w:t>
      </w:r>
      <w:r w:rsidRPr="0052339D">
        <w:rPr>
          <w:rFonts w:asciiTheme="minorHAnsi" w:hAnsiTheme="minorHAnsi" w:cstheme="minorHAnsi"/>
          <w:b/>
          <w:bCs/>
          <w:color w:val="auto"/>
          <w:sz w:val="22"/>
          <w:szCs w:val="22"/>
        </w:rPr>
        <w:t xml:space="preserve"> </w:t>
      </w:r>
      <w:r w:rsidR="001132B7">
        <w:rPr>
          <w:rFonts w:asciiTheme="minorHAnsi" w:hAnsiTheme="minorHAnsi" w:cstheme="minorHAnsi"/>
          <w:b/>
          <w:bCs/>
          <w:color w:val="auto"/>
          <w:sz w:val="22"/>
          <w:szCs w:val="22"/>
        </w:rPr>
        <w:t>spremač/</w:t>
      </w:r>
      <w:proofErr w:type="spellStart"/>
      <w:r w:rsidR="001132B7">
        <w:rPr>
          <w:rFonts w:asciiTheme="minorHAnsi" w:hAnsiTheme="minorHAnsi" w:cstheme="minorHAnsi"/>
          <w:b/>
          <w:bCs/>
          <w:color w:val="auto"/>
          <w:sz w:val="22"/>
          <w:szCs w:val="22"/>
        </w:rPr>
        <w:t>ic</w:t>
      </w:r>
      <w:r w:rsidR="00A356CC">
        <w:rPr>
          <w:rFonts w:asciiTheme="minorHAnsi" w:hAnsiTheme="minorHAnsi" w:cstheme="minorHAnsi"/>
          <w:b/>
          <w:bCs/>
          <w:color w:val="auto"/>
          <w:sz w:val="22"/>
          <w:szCs w:val="22"/>
        </w:rPr>
        <w:t>a</w:t>
      </w:r>
      <w:proofErr w:type="spellEnd"/>
      <w:r w:rsidR="001132B7">
        <w:rPr>
          <w:rFonts w:asciiTheme="minorHAnsi" w:hAnsiTheme="minorHAnsi" w:cstheme="minorHAnsi"/>
          <w:b/>
          <w:bCs/>
          <w:color w:val="auto"/>
          <w:sz w:val="22"/>
          <w:szCs w:val="22"/>
        </w:rPr>
        <w:t xml:space="preserve"> škole</w:t>
      </w:r>
      <w:bookmarkStart w:id="0" w:name="_GoBack"/>
      <w:bookmarkEnd w:id="0"/>
      <w:r w:rsidR="001132B7">
        <w:rPr>
          <w:rFonts w:asciiTheme="minorHAnsi" w:hAnsiTheme="minorHAnsi" w:cstheme="minorHAnsi"/>
          <w:b/>
          <w:bCs/>
          <w:color w:val="auto"/>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400F2C">
        <w:rPr>
          <w:rFonts w:asciiTheme="minorHAnsi" w:hAnsiTheme="minorHAnsi" w:cstheme="minorHAnsi"/>
          <w:color w:val="auto"/>
          <w:sz w:val="22"/>
          <w:szCs w:val="22"/>
        </w:rPr>
        <w:t xml:space="preserve">RAVNATELJICA </w:t>
      </w:r>
      <w:r w:rsidR="00D12F8C" w:rsidRPr="0052339D">
        <w:rPr>
          <w:rFonts w:asciiTheme="minorHAnsi" w:hAnsiTheme="minorHAnsi" w:cstheme="minorHAnsi"/>
          <w:color w:val="auto"/>
          <w:sz w:val="22"/>
          <w:szCs w:val="22"/>
        </w:rPr>
        <w:t>ŠKOLE</w:t>
      </w:r>
      <w:r w:rsidRPr="0052339D">
        <w:rPr>
          <w:rFonts w:asciiTheme="minorHAnsi" w:hAnsiTheme="minorHAnsi" w:cstheme="minorHAnsi"/>
          <w:color w:val="auto"/>
          <w:sz w:val="22"/>
          <w:szCs w:val="22"/>
        </w:rPr>
        <w:t>:</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w:t>
      </w:r>
      <w:r w:rsidR="00DE5704">
        <w:rPr>
          <w:rFonts w:asciiTheme="minorHAnsi" w:hAnsiTheme="minorHAnsi" w:cstheme="minorHAnsi"/>
          <w:color w:val="auto"/>
          <w:sz w:val="22"/>
          <w:szCs w:val="22"/>
        </w:rPr>
        <w:t xml:space="preserve">  Ljiljana Glad-</w:t>
      </w:r>
      <w:proofErr w:type="spellStart"/>
      <w:r w:rsidR="00DE5704">
        <w:rPr>
          <w:rFonts w:asciiTheme="minorHAnsi" w:hAnsiTheme="minorHAnsi" w:cstheme="minorHAnsi"/>
          <w:color w:val="auto"/>
          <w:sz w:val="22"/>
          <w:szCs w:val="22"/>
        </w:rPr>
        <w:t>Racan</w:t>
      </w:r>
      <w:proofErr w:type="spellEnd"/>
      <w:r w:rsidR="00DE5704">
        <w:rPr>
          <w:rFonts w:asciiTheme="minorHAnsi" w:hAnsiTheme="minorHAnsi" w:cstheme="minorHAnsi"/>
          <w:color w:val="auto"/>
          <w:sz w:val="22"/>
          <w:szCs w:val="22"/>
        </w:rPr>
        <w:t>, prof.</w:t>
      </w:r>
    </w:p>
    <w:p w:rsidR="00FA16A9" w:rsidRPr="0052339D" w:rsidRDefault="00791262">
      <w:pPr>
        <w:rPr>
          <w:rFonts w:asciiTheme="minorHAnsi" w:hAnsiTheme="minorHAnsi" w:cstheme="minorHAnsi"/>
          <w:sz w:val="22"/>
          <w:szCs w:val="22"/>
        </w:rPr>
      </w:pPr>
    </w:p>
    <w:p w:rsidR="00013993" w:rsidRPr="0052339D" w:rsidRDefault="00013993">
      <w:pPr>
        <w:rPr>
          <w:rFonts w:asciiTheme="minorHAnsi" w:hAnsiTheme="minorHAnsi" w:cstheme="minorHAnsi"/>
          <w:sz w:val="22"/>
          <w:szCs w:val="22"/>
        </w:rPr>
      </w:pPr>
    </w:p>
    <w:p w:rsidR="000009A9" w:rsidRPr="0052339D" w:rsidRDefault="000009A9">
      <w:pPr>
        <w:rPr>
          <w:rFonts w:asciiTheme="minorHAnsi" w:hAnsiTheme="minorHAnsi" w:cstheme="minorHAnsi"/>
          <w:sz w:val="22"/>
          <w:szCs w:val="22"/>
        </w:rPr>
      </w:pPr>
    </w:p>
    <w:sectPr w:rsidR="000009A9" w:rsidRPr="0052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3D720D98"/>
    <w:multiLevelType w:val="hybridMultilevel"/>
    <w:tmpl w:val="E8047F7E"/>
    <w:lvl w:ilvl="0" w:tplc="073E2A36">
      <w:start w:val="1"/>
      <w:numFmt w:val="decimal"/>
      <w:lvlText w:val="%1."/>
      <w:lvlJc w:val="left"/>
      <w:pPr>
        <w:ind w:left="720" w:hanging="360"/>
      </w:pPr>
      <w:rPr>
        <w:rFonts w:eastAsia="Times New Roman" w:hint="default"/>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4"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68B7"/>
    <w:rsid w:val="0010165F"/>
    <w:rsid w:val="001132B7"/>
    <w:rsid w:val="001138A7"/>
    <w:rsid w:val="00140529"/>
    <w:rsid w:val="001736B1"/>
    <w:rsid w:val="0017747D"/>
    <w:rsid w:val="00183941"/>
    <w:rsid w:val="001A06C7"/>
    <w:rsid w:val="00260C5E"/>
    <w:rsid w:val="0029271E"/>
    <w:rsid w:val="003073BB"/>
    <w:rsid w:val="0034457C"/>
    <w:rsid w:val="00390E2F"/>
    <w:rsid w:val="00395D1D"/>
    <w:rsid w:val="00400F2C"/>
    <w:rsid w:val="004304A6"/>
    <w:rsid w:val="004C05D8"/>
    <w:rsid w:val="0052339D"/>
    <w:rsid w:val="00542ED2"/>
    <w:rsid w:val="00544143"/>
    <w:rsid w:val="005D7F67"/>
    <w:rsid w:val="006013D0"/>
    <w:rsid w:val="00664D1C"/>
    <w:rsid w:val="006E5256"/>
    <w:rsid w:val="006F6EA3"/>
    <w:rsid w:val="00714966"/>
    <w:rsid w:val="00734396"/>
    <w:rsid w:val="00764A87"/>
    <w:rsid w:val="00791262"/>
    <w:rsid w:val="007A5A54"/>
    <w:rsid w:val="007F403E"/>
    <w:rsid w:val="0083214E"/>
    <w:rsid w:val="00881B90"/>
    <w:rsid w:val="00895909"/>
    <w:rsid w:val="008A37D0"/>
    <w:rsid w:val="008B310B"/>
    <w:rsid w:val="00904ED6"/>
    <w:rsid w:val="0096657A"/>
    <w:rsid w:val="00A10B75"/>
    <w:rsid w:val="00A356CC"/>
    <w:rsid w:val="00A43E82"/>
    <w:rsid w:val="00A477B0"/>
    <w:rsid w:val="00A96451"/>
    <w:rsid w:val="00AB4BF0"/>
    <w:rsid w:val="00B66DEE"/>
    <w:rsid w:val="00B83B56"/>
    <w:rsid w:val="00BA1621"/>
    <w:rsid w:val="00C01EC5"/>
    <w:rsid w:val="00C45E55"/>
    <w:rsid w:val="00C47CCD"/>
    <w:rsid w:val="00C73DBE"/>
    <w:rsid w:val="00C93AFE"/>
    <w:rsid w:val="00CF0F6D"/>
    <w:rsid w:val="00D04F5B"/>
    <w:rsid w:val="00D12F8C"/>
    <w:rsid w:val="00D154CC"/>
    <w:rsid w:val="00D52154"/>
    <w:rsid w:val="00D5726E"/>
    <w:rsid w:val="00DE5704"/>
    <w:rsid w:val="00DF1699"/>
    <w:rsid w:val="00DF688A"/>
    <w:rsid w:val="00DF7293"/>
    <w:rsid w:val="00E231B3"/>
    <w:rsid w:val="00E32475"/>
    <w:rsid w:val="00EA6965"/>
    <w:rsid w:val="00EB40BB"/>
    <w:rsid w:val="00EF70E0"/>
    <w:rsid w:val="00F3022B"/>
    <w:rsid w:val="00F70450"/>
    <w:rsid w:val="00F77BD8"/>
    <w:rsid w:val="00F92F8E"/>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5451"/>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centa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0D311-8C11-49D8-A040-3331182D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1032</Words>
  <Characters>5886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Windows User</cp:lastModifiedBy>
  <cp:revision>4</cp:revision>
  <cp:lastPrinted>2023-05-08T10:52:00Z</cp:lastPrinted>
  <dcterms:created xsi:type="dcterms:W3CDTF">2023-05-08T10:11:00Z</dcterms:created>
  <dcterms:modified xsi:type="dcterms:W3CDTF">2023-05-08T11:14:00Z</dcterms:modified>
</cp:coreProperties>
</file>